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C1836" w14:textId="2AFF5108" w:rsidR="00C33044" w:rsidRPr="00C33044" w:rsidRDefault="00C33044" w:rsidP="00C33044">
      <w:pPr>
        <w:spacing w:line="276" w:lineRule="auto"/>
        <w:jc w:val="right"/>
        <w:rPr>
          <w:rFonts w:ascii="Arial" w:hAnsi="Arial" w:cs="Arial"/>
          <w:bCs/>
          <w:iCs/>
          <w:sz w:val="20"/>
        </w:rPr>
      </w:pPr>
      <w:r w:rsidRPr="00C33044">
        <w:rPr>
          <w:rFonts w:ascii="Arial" w:hAnsi="Arial" w:cs="Arial"/>
          <w:bCs/>
          <w:iCs/>
          <w:sz w:val="20"/>
        </w:rPr>
        <w:t>Załącznik nr 4 do Zaproszenia</w:t>
      </w:r>
    </w:p>
    <w:p w14:paraId="159D589F" w14:textId="1C710F7E" w:rsidR="00B235F7" w:rsidRPr="00F00F7C" w:rsidRDefault="00BE0431" w:rsidP="00DE7D79">
      <w:pPr>
        <w:spacing w:line="276" w:lineRule="auto"/>
        <w:jc w:val="center"/>
        <w:rPr>
          <w:rFonts w:ascii="Arial" w:hAnsi="Arial" w:cs="Arial"/>
          <w:b/>
          <w:i/>
          <w:szCs w:val="24"/>
        </w:rPr>
      </w:pPr>
      <w:r w:rsidRPr="00F00F7C">
        <w:rPr>
          <w:rFonts w:ascii="Arial" w:hAnsi="Arial" w:cs="Arial"/>
          <w:b/>
          <w:i/>
          <w:szCs w:val="24"/>
        </w:rPr>
        <w:t xml:space="preserve"> </w:t>
      </w:r>
      <w:r w:rsidR="00B235F7" w:rsidRPr="00F00F7C">
        <w:rPr>
          <w:rFonts w:ascii="Arial" w:hAnsi="Arial" w:cs="Arial"/>
          <w:b/>
          <w:i/>
          <w:szCs w:val="24"/>
        </w:rPr>
        <w:t>„PROJEKT UMOWY”</w:t>
      </w:r>
    </w:p>
    <w:p w14:paraId="78A96CBF" w14:textId="16BDDAFE" w:rsidR="00BE0431" w:rsidRPr="00F00F7C" w:rsidRDefault="00BE0431" w:rsidP="00DE7D79">
      <w:pPr>
        <w:spacing w:line="276" w:lineRule="auto"/>
        <w:jc w:val="center"/>
        <w:rPr>
          <w:rFonts w:ascii="Arial" w:hAnsi="Arial" w:cs="Arial"/>
          <w:b/>
          <w:i/>
          <w:szCs w:val="24"/>
        </w:rPr>
      </w:pPr>
    </w:p>
    <w:p w14:paraId="0C8702A4" w14:textId="41AC870F" w:rsidR="00BE0431" w:rsidRPr="00F00F7C" w:rsidRDefault="00BE0431" w:rsidP="00DE7D79">
      <w:pPr>
        <w:spacing w:line="276" w:lineRule="auto"/>
        <w:jc w:val="center"/>
        <w:rPr>
          <w:rFonts w:ascii="Arial" w:hAnsi="Arial" w:cs="Arial"/>
          <w:b/>
          <w:i/>
          <w:szCs w:val="24"/>
        </w:rPr>
      </w:pPr>
      <w:r w:rsidRPr="00F00F7C">
        <w:rPr>
          <w:rFonts w:ascii="Arial" w:hAnsi="Arial" w:cs="Arial"/>
          <w:b/>
          <w:i/>
          <w:szCs w:val="24"/>
        </w:rPr>
        <w:t>Umowa NR…………..</w:t>
      </w:r>
    </w:p>
    <w:p w14:paraId="505D7F76" w14:textId="77777777" w:rsidR="00B235F7" w:rsidRPr="00F00F7C" w:rsidRDefault="00B235F7" w:rsidP="00DE7D79">
      <w:pPr>
        <w:spacing w:line="276" w:lineRule="auto"/>
        <w:jc w:val="center"/>
        <w:rPr>
          <w:rFonts w:ascii="Arial" w:hAnsi="Arial" w:cs="Arial"/>
          <w:b/>
          <w:szCs w:val="24"/>
        </w:rPr>
      </w:pPr>
    </w:p>
    <w:p w14:paraId="2DEFB872" w14:textId="77777777" w:rsidR="00B235F7" w:rsidRPr="00F00F7C" w:rsidRDefault="00B235F7" w:rsidP="00DE7D79">
      <w:pPr>
        <w:spacing w:line="276" w:lineRule="auto"/>
        <w:jc w:val="both"/>
        <w:rPr>
          <w:rFonts w:ascii="Arial" w:hAnsi="Arial" w:cs="Arial"/>
          <w:b/>
          <w:i/>
          <w:sz w:val="22"/>
          <w:szCs w:val="22"/>
        </w:rPr>
      </w:pPr>
      <w:r w:rsidRPr="00F00F7C">
        <w:rPr>
          <w:rFonts w:ascii="Arial" w:hAnsi="Arial" w:cs="Arial"/>
          <w:b/>
          <w:i/>
          <w:sz w:val="22"/>
          <w:szCs w:val="22"/>
        </w:rPr>
        <w:t xml:space="preserve">SZKOLENIE OKRESOWE Z BHP DLA ŻOŁNIERZY I PRACOWNIKÓW </w:t>
      </w:r>
      <w:r w:rsidRPr="00F00F7C">
        <w:rPr>
          <w:rFonts w:ascii="Arial" w:hAnsi="Arial" w:cs="Arial"/>
          <w:b/>
          <w:i/>
          <w:sz w:val="22"/>
          <w:szCs w:val="22"/>
        </w:rPr>
        <w:br/>
        <w:t xml:space="preserve">24 WOJSKOWEGO ODDZIAŁU GOSPODARCZEGO ORAZ JEDNOSTEK WOJSKOWYCH </w:t>
      </w:r>
      <w:r w:rsidRPr="00F00F7C">
        <w:rPr>
          <w:rFonts w:ascii="Arial" w:hAnsi="Arial" w:cs="Arial"/>
          <w:b/>
          <w:i/>
          <w:sz w:val="22"/>
          <w:szCs w:val="22"/>
        </w:rPr>
        <w:br/>
        <w:t xml:space="preserve">I INSTYTUCJI BEDĄCYCH NA JEGO ZAOPATRZENIU </w:t>
      </w:r>
    </w:p>
    <w:p w14:paraId="6083BA70" w14:textId="77777777" w:rsidR="00B235F7" w:rsidRPr="00F00F7C" w:rsidRDefault="00B235F7" w:rsidP="00DE7D79">
      <w:pPr>
        <w:spacing w:line="276" w:lineRule="auto"/>
        <w:jc w:val="center"/>
        <w:rPr>
          <w:rFonts w:ascii="Arial" w:hAnsi="Arial" w:cs="Arial"/>
          <w:b/>
          <w:szCs w:val="24"/>
        </w:rPr>
      </w:pPr>
    </w:p>
    <w:p w14:paraId="38945067" w14:textId="77777777" w:rsidR="00B235F7" w:rsidRPr="00F00F7C" w:rsidRDefault="00B235F7" w:rsidP="00DE7D79">
      <w:pPr>
        <w:spacing w:line="276" w:lineRule="auto"/>
        <w:jc w:val="both"/>
        <w:rPr>
          <w:rFonts w:ascii="Arial" w:hAnsi="Arial" w:cs="Arial"/>
          <w:szCs w:val="24"/>
        </w:rPr>
      </w:pPr>
      <w:r w:rsidRPr="00F00F7C">
        <w:rPr>
          <w:rFonts w:ascii="Arial" w:hAnsi="Arial" w:cs="Arial"/>
          <w:szCs w:val="24"/>
        </w:rPr>
        <w:t>zawarta w dniu …………………………..  w Giżycku, pomiędzy:</w:t>
      </w:r>
    </w:p>
    <w:p w14:paraId="2CDD409B" w14:textId="77777777" w:rsidR="00B235F7" w:rsidRPr="00F00F7C" w:rsidRDefault="00B235F7" w:rsidP="00DE7D79">
      <w:pPr>
        <w:spacing w:line="276" w:lineRule="auto"/>
        <w:jc w:val="both"/>
        <w:rPr>
          <w:rFonts w:ascii="Arial" w:hAnsi="Arial" w:cs="Arial"/>
          <w:szCs w:val="24"/>
        </w:rPr>
      </w:pPr>
    </w:p>
    <w:p w14:paraId="3F045532" w14:textId="77777777" w:rsidR="00B235F7" w:rsidRPr="00F00F7C" w:rsidRDefault="00B235F7" w:rsidP="00DE7D79">
      <w:pPr>
        <w:spacing w:line="276" w:lineRule="auto"/>
        <w:jc w:val="both"/>
        <w:rPr>
          <w:rFonts w:ascii="Arial" w:hAnsi="Arial" w:cs="Arial"/>
          <w:szCs w:val="24"/>
        </w:rPr>
      </w:pPr>
      <w:r w:rsidRPr="00F00F7C">
        <w:rPr>
          <w:rFonts w:ascii="Arial" w:hAnsi="Arial" w:cs="Arial"/>
          <w:szCs w:val="24"/>
        </w:rPr>
        <w:t xml:space="preserve">Skarbem Państwa - 24 Wojskowym Oddziałem Gospodarczym w Giżycku z siedzibą </w:t>
      </w:r>
      <w:r w:rsidRPr="00F00F7C">
        <w:rPr>
          <w:rFonts w:ascii="Arial" w:hAnsi="Arial" w:cs="Arial"/>
          <w:szCs w:val="24"/>
        </w:rPr>
        <w:br/>
        <w:t xml:space="preserve">w Giżycku (11-500) przy ul. Nowowiejskiej 20, NIP 845-197-50-09, REGON 280602118 reprezentowanym przez: ……………………………………………………….. - Komendanta 24 WOG, zwanym dalej „Zamawiającym”, </w:t>
      </w:r>
    </w:p>
    <w:p w14:paraId="244545AB" w14:textId="77777777" w:rsidR="00B235F7" w:rsidRPr="00F00F7C" w:rsidRDefault="00B235F7" w:rsidP="00DE7D79">
      <w:pPr>
        <w:spacing w:line="276" w:lineRule="auto"/>
        <w:rPr>
          <w:rFonts w:ascii="Arial" w:hAnsi="Arial" w:cs="Arial"/>
          <w:szCs w:val="24"/>
        </w:rPr>
      </w:pPr>
    </w:p>
    <w:p w14:paraId="108E772F" w14:textId="77777777" w:rsidR="00B235F7" w:rsidRPr="00F00F7C" w:rsidRDefault="00B235F7" w:rsidP="00DE7D79">
      <w:pPr>
        <w:spacing w:line="276" w:lineRule="auto"/>
        <w:rPr>
          <w:rFonts w:ascii="Arial" w:hAnsi="Arial" w:cs="Arial"/>
          <w:szCs w:val="24"/>
        </w:rPr>
      </w:pPr>
      <w:r w:rsidRPr="00F00F7C">
        <w:rPr>
          <w:rFonts w:ascii="Arial" w:hAnsi="Arial" w:cs="Arial"/>
          <w:szCs w:val="24"/>
        </w:rPr>
        <w:t>a</w:t>
      </w:r>
    </w:p>
    <w:p w14:paraId="447EF32E" w14:textId="77777777" w:rsidR="00B235F7" w:rsidRPr="00F00F7C" w:rsidRDefault="00B235F7" w:rsidP="00DE7D79">
      <w:pPr>
        <w:tabs>
          <w:tab w:val="right" w:leader="dot" w:pos="9072"/>
        </w:tabs>
        <w:spacing w:line="276" w:lineRule="auto"/>
        <w:jc w:val="both"/>
        <w:rPr>
          <w:rFonts w:ascii="Arial" w:hAnsi="Arial" w:cs="Arial"/>
          <w:szCs w:val="24"/>
        </w:rPr>
      </w:pPr>
      <w:r w:rsidRPr="00F00F7C">
        <w:rPr>
          <w:rFonts w:ascii="Arial" w:hAnsi="Arial" w:cs="Arial"/>
          <w:szCs w:val="24"/>
        </w:rPr>
        <w:t>……………………………. prowadząc</w:t>
      </w:r>
      <w:r w:rsidR="009D1589" w:rsidRPr="00F00F7C">
        <w:rPr>
          <w:rFonts w:ascii="Arial" w:hAnsi="Arial" w:cs="Arial"/>
          <w:szCs w:val="24"/>
        </w:rPr>
        <w:t>ym</w:t>
      </w:r>
      <w:r w:rsidRPr="00F00F7C">
        <w:rPr>
          <w:rFonts w:ascii="Arial" w:hAnsi="Arial" w:cs="Arial"/>
          <w:szCs w:val="24"/>
        </w:rPr>
        <w:t xml:space="preserve"> działalność gospodarczą na podstawie wpisu …………………………………………….. pod nazwą ……………………………….. z siedzibą ……………………………………. NIP</w:t>
      </w:r>
      <w:r w:rsidR="009D1589" w:rsidRPr="00F00F7C">
        <w:rPr>
          <w:rFonts w:ascii="Arial" w:hAnsi="Arial" w:cs="Arial"/>
          <w:szCs w:val="24"/>
        </w:rPr>
        <w:t>………..</w:t>
      </w:r>
      <w:r w:rsidRPr="00F00F7C">
        <w:rPr>
          <w:rFonts w:ascii="Arial" w:hAnsi="Arial" w:cs="Arial"/>
          <w:szCs w:val="24"/>
        </w:rPr>
        <w:t>…………………, REGON ……………………… zwanym dalej „Wykonawcą”.</w:t>
      </w:r>
    </w:p>
    <w:p w14:paraId="554412E3" w14:textId="77777777" w:rsidR="00B235F7" w:rsidRPr="00F00F7C" w:rsidRDefault="00B235F7" w:rsidP="00DE7D79">
      <w:pPr>
        <w:spacing w:line="276" w:lineRule="auto"/>
        <w:jc w:val="both"/>
        <w:rPr>
          <w:rFonts w:ascii="Arial" w:hAnsi="Arial" w:cs="Arial"/>
          <w:bCs/>
          <w:szCs w:val="24"/>
        </w:rPr>
      </w:pPr>
    </w:p>
    <w:p w14:paraId="2F956CE0" w14:textId="5C1900B6" w:rsidR="00B235F7" w:rsidRPr="00F00F7C" w:rsidRDefault="00B235F7" w:rsidP="00DE7D79">
      <w:pPr>
        <w:spacing w:line="276" w:lineRule="auto"/>
        <w:rPr>
          <w:rFonts w:ascii="Arial" w:hAnsi="Arial" w:cs="Arial"/>
          <w:b/>
          <w:szCs w:val="24"/>
        </w:rPr>
      </w:pPr>
      <w:r w:rsidRPr="00F00F7C">
        <w:rPr>
          <w:rFonts w:ascii="Arial" w:hAnsi="Arial" w:cs="Arial"/>
          <w:bCs/>
          <w:szCs w:val="24"/>
        </w:rPr>
        <w:t xml:space="preserve">Zamówienie publiczne na </w:t>
      </w:r>
      <w:r w:rsidRPr="00F00F7C">
        <w:rPr>
          <w:rFonts w:ascii="Arial" w:hAnsi="Arial" w:cs="Arial"/>
          <w:szCs w:val="24"/>
        </w:rPr>
        <w:t xml:space="preserve">wykonanie </w:t>
      </w:r>
      <w:r w:rsidRPr="00F00F7C">
        <w:rPr>
          <w:rFonts w:ascii="Arial" w:hAnsi="Arial" w:cs="Arial"/>
          <w:b/>
          <w:szCs w:val="24"/>
        </w:rPr>
        <w:t>usługi w zakresie szkolenia okresowego bhp żołnierzy i pracowników</w:t>
      </w:r>
      <w:r w:rsidR="007B36A3" w:rsidRPr="00F00F7C">
        <w:rPr>
          <w:rFonts w:ascii="Arial" w:hAnsi="Arial" w:cs="Arial"/>
          <w:b/>
          <w:szCs w:val="24"/>
        </w:rPr>
        <w:t xml:space="preserve"> 24 Wojskowego Oddziału Gospodarczego oraz</w:t>
      </w:r>
      <w:r w:rsidRPr="00F00F7C">
        <w:rPr>
          <w:rFonts w:ascii="Arial" w:hAnsi="Arial" w:cs="Arial"/>
          <w:b/>
          <w:szCs w:val="24"/>
        </w:rPr>
        <w:t xml:space="preserve"> jednostek </w:t>
      </w:r>
      <w:r w:rsidR="007B36A3" w:rsidRPr="00F00F7C">
        <w:rPr>
          <w:rFonts w:ascii="Arial" w:hAnsi="Arial" w:cs="Arial"/>
          <w:b/>
          <w:szCs w:val="24"/>
        </w:rPr>
        <w:t xml:space="preserve">wojskowych i instytucji </w:t>
      </w:r>
      <w:r w:rsidRPr="00F00F7C">
        <w:rPr>
          <w:rFonts w:ascii="Arial" w:hAnsi="Arial" w:cs="Arial"/>
          <w:b/>
          <w:szCs w:val="24"/>
        </w:rPr>
        <w:t>będących na</w:t>
      </w:r>
      <w:r w:rsidR="007B36A3" w:rsidRPr="00F00F7C">
        <w:rPr>
          <w:rFonts w:ascii="Arial" w:hAnsi="Arial" w:cs="Arial"/>
          <w:b/>
          <w:szCs w:val="24"/>
        </w:rPr>
        <w:t xml:space="preserve"> jego</w:t>
      </w:r>
      <w:r w:rsidRPr="00F00F7C">
        <w:rPr>
          <w:rFonts w:ascii="Arial" w:hAnsi="Arial" w:cs="Arial"/>
          <w:b/>
          <w:szCs w:val="24"/>
        </w:rPr>
        <w:t xml:space="preserve"> zaopatrzeniu </w:t>
      </w:r>
      <w:r w:rsidR="007B36A3" w:rsidRPr="00F00F7C">
        <w:rPr>
          <w:rFonts w:ascii="Arial" w:hAnsi="Arial" w:cs="Arial"/>
          <w:b/>
          <w:szCs w:val="24"/>
        </w:rPr>
        <w:t xml:space="preserve"> </w:t>
      </w:r>
      <w:r w:rsidRPr="00F00F7C">
        <w:rPr>
          <w:rFonts w:ascii="Arial" w:hAnsi="Arial" w:cs="Arial"/>
          <w:bCs/>
          <w:szCs w:val="24"/>
        </w:rPr>
        <w:t>na podstawie art. 70</w:t>
      </w:r>
      <w:r w:rsidRPr="00F00F7C">
        <w:rPr>
          <w:rFonts w:ascii="Arial" w:hAnsi="Arial" w:cs="Arial"/>
          <w:bCs/>
          <w:szCs w:val="24"/>
          <w:vertAlign w:val="superscript"/>
        </w:rPr>
        <w:t>1</w:t>
      </w:r>
      <w:r w:rsidRPr="00F00F7C">
        <w:rPr>
          <w:rFonts w:ascii="Arial" w:hAnsi="Arial" w:cs="Arial"/>
          <w:bCs/>
          <w:szCs w:val="24"/>
        </w:rPr>
        <w:t xml:space="preserve"> ustawy   </w:t>
      </w:r>
      <w:r w:rsidR="009D1589" w:rsidRPr="00F00F7C">
        <w:rPr>
          <w:rFonts w:ascii="Arial" w:hAnsi="Arial" w:cs="Arial"/>
          <w:bCs/>
          <w:szCs w:val="24"/>
        </w:rPr>
        <w:br/>
      </w:r>
      <w:r w:rsidRPr="00F00F7C">
        <w:rPr>
          <w:rFonts w:ascii="Arial" w:hAnsi="Arial" w:cs="Arial"/>
          <w:bCs/>
          <w:szCs w:val="24"/>
        </w:rPr>
        <w:t xml:space="preserve">z dnia 23 kwietnia 1964r. Kodeksu cywilnego (tj. </w:t>
      </w:r>
      <w:r w:rsidR="002823EC" w:rsidRPr="00F00F7C">
        <w:rPr>
          <w:rFonts w:ascii="Arial" w:hAnsi="Arial" w:cs="Arial"/>
          <w:bCs/>
          <w:szCs w:val="24"/>
        </w:rPr>
        <w:t>Dz.U.202</w:t>
      </w:r>
      <w:r w:rsidR="001844DB" w:rsidRPr="00F00F7C">
        <w:rPr>
          <w:rFonts w:ascii="Arial" w:hAnsi="Arial" w:cs="Arial"/>
          <w:bCs/>
          <w:szCs w:val="24"/>
        </w:rPr>
        <w:t>5</w:t>
      </w:r>
      <w:r w:rsidR="002823EC" w:rsidRPr="00F00F7C">
        <w:rPr>
          <w:rFonts w:ascii="Arial" w:hAnsi="Arial" w:cs="Arial"/>
          <w:bCs/>
          <w:szCs w:val="24"/>
        </w:rPr>
        <w:t>.10</w:t>
      </w:r>
      <w:r w:rsidR="001844DB" w:rsidRPr="00F00F7C">
        <w:rPr>
          <w:rFonts w:ascii="Arial" w:hAnsi="Arial" w:cs="Arial"/>
          <w:bCs/>
          <w:szCs w:val="24"/>
        </w:rPr>
        <w:t>71</w:t>
      </w:r>
      <w:r w:rsidRPr="00F00F7C">
        <w:rPr>
          <w:rFonts w:ascii="Arial" w:hAnsi="Arial" w:cs="Arial"/>
          <w:bCs/>
          <w:szCs w:val="24"/>
        </w:rPr>
        <w:t xml:space="preserve">), art. 44 ust. 3 ustawy  z dnia 27 sierpnia 2009r. o finansach publicznych (tj.: </w:t>
      </w:r>
      <w:r w:rsidR="00372BE4" w:rsidRPr="00F00F7C">
        <w:rPr>
          <w:rFonts w:ascii="Arial" w:hAnsi="Arial" w:cs="Arial"/>
          <w:bCs/>
          <w:szCs w:val="24"/>
        </w:rPr>
        <w:t>Dz.U.202</w:t>
      </w:r>
      <w:r w:rsidR="001844DB" w:rsidRPr="00F00F7C">
        <w:rPr>
          <w:rFonts w:ascii="Arial" w:hAnsi="Arial" w:cs="Arial"/>
          <w:bCs/>
          <w:szCs w:val="24"/>
        </w:rPr>
        <w:t>5</w:t>
      </w:r>
      <w:r w:rsidR="00372BE4" w:rsidRPr="00F00F7C">
        <w:rPr>
          <w:rFonts w:ascii="Arial" w:hAnsi="Arial" w:cs="Arial"/>
          <w:bCs/>
          <w:szCs w:val="24"/>
        </w:rPr>
        <w:t>.1</w:t>
      </w:r>
      <w:r w:rsidR="001844DB" w:rsidRPr="00F00F7C">
        <w:rPr>
          <w:rFonts w:ascii="Arial" w:hAnsi="Arial" w:cs="Arial"/>
          <w:bCs/>
          <w:szCs w:val="24"/>
        </w:rPr>
        <w:t>483</w:t>
      </w:r>
      <w:r w:rsidRPr="00F00F7C">
        <w:rPr>
          <w:rFonts w:ascii="Arial" w:hAnsi="Arial" w:cs="Arial"/>
          <w:bCs/>
          <w:szCs w:val="24"/>
        </w:rPr>
        <w:t xml:space="preserve">) </w:t>
      </w:r>
      <w:r w:rsidR="00C65AFF" w:rsidRPr="00F00F7C">
        <w:rPr>
          <w:rFonts w:ascii="Arial" w:hAnsi="Arial" w:cs="Arial"/>
          <w:bCs/>
          <w:szCs w:val="24"/>
        </w:rPr>
        <w:t xml:space="preserve">oraz </w:t>
      </w:r>
      <w:r w:rsidRPr="00F00F7C">
        <w:rPr>
          <w:rFonts w:ascii="Arial" w:hAnsi="Arial" w:cs="Arial"/>
          <w:i/>
          <w:iCs/>
          <w:szCs w:val="24"/>
        </w:rPr>
        <w:t>a contrario</w:t>
      </w:r>
      <w:r w:rsidRPr="00F00F7C">
        <w:rPr>
          <w:rFonts w:ascii="Arial" w:hAnsi="Arial" w:cs="Arial"/>
          <w:sz w:val="30"/>
          <w:szCs w:val="30"/>
        </w:rPr>
        <w:t xml:space="preserve"> </w:t>
      </w:r>
      <w:r w:rsidRPr="00F00F7C">
        <w:rPr>
          <w:rFonts w:ascii="Arial" w:hAnsi="Arial" w:cs="Arial"/>
          <w:bCs/>
          <w:szCs w:val="24"/>
        </w:rPr>
        <w:t xml:space="preserve">art. 2 ust. 1 pkt. 1 ustawy z dnia  11 września 2019r. prawo zamówień publicznych (tekst jednolity: </w:t>
      </w:r>
      <w:r w:rsidR="00372BE4" w:rsidRPr="00F00F7C">
        <w:rPr>
          <w:rFonts w:ascii="Arial" w:hAnsi="Arial" w:cs="Arial"/>
          <w:bCs/>
          <w:szCs w:val="24"/>
        </w:rPr>
        <w:t>Dz.U.2024.1320</w:t>
      </w:r>
      <w:r w:rsidR="00DF4A64" w:rsidRPr="00F00F7C">
        <w:rPr>
          <w:rFonts w:ascii="Arial" w:hAnsi="Arial" w:cs="Arial"/>
          <w:bCs/>
          <w:szCs w:val="24"/>
        </w:rPr>
        <w:t xml:space="preserve"> ze zm.</w:t>
      </w:r>
      <w:r w:rsidR="00FA11FE" w:rsidRPr="00F00F7C">
        <w:rPr>
          <w:rFonts w:ascii="Arial" w:hAnsi="Arial" w:cs="Arial"/>
          <w:bCs/>
          <w:szCs w:val="24"/>
        </w:rPr>
        <w:t>)</w:t>
      </w:r>
    </w:p>
    <w:p w14:paraId="127EA21F" w14:textId="77777777" w:rsidR="00B235F7" w:rsidRPr="00F00F7C" w:rsidRDefault="00B235F7" w:rsidP="00DE7D79">
      <w:pPr>
        <w:spacing w:line="276" w:lineRule="auto"/>
        <w:jc w:val="center"/>
        <w:rPr>
          <w:rFonts w:ascii="Arial" w:hAnsi="Arial" w:cs="Arial"/>
          <w:b/>
          <w:szCs w:val="24"/>
        </w:rPr>
      </w:pPr>
      <w:r w:rsidRPr="00F00F7C">
        <w:rPr>
          <w:rFonts w:ascii="Arial" w:hAnsi="Arial" w:cs="Arial"/>
          <w:b/>
          <w:szCs w:val="24"/>
        </w:rPr>
        <w:t xml:space="preserve">§ 1 </w:t>
      </w:r>
    </w:p>
    <w:p w14:paraId="1F1E4373" w14:textId="77777777" w:rsidR="00B235F7" w:rsidRPr="00F00F7C" w:rsidRDefault="00B235F7" w:rsidP="00DE7D79">
      <w:pPr>
        <w:spacing w:line="276" w:lineRule="auto"/>
        <w:jc w:val="center"/>
        <w:rPr>
          <w:rFonts w:ascii="Arial" w:hAnsi="Arial" w:cs="Arial"/>
          <w:b/>
          <w:szCs w:val="24"/>
        </w:rPr>
      </w:pPr>
      <w:r w:rsidRPr="00F00F7C">
        <w:rPr>
          <w:rFonts w:ascii="Arial" w:hAnsi="Arial" w:cs="Arial"/>
          <w:b/>
          <w:szCs w:val="24"/>
        </w:rPr>
        <w:t>PRZEDMIOT UMOWY</w:t>
      </w:r>
    </w:p>
    <w:p w14:paraId="670E517E" w14:textId="77777777" w:rsidR="00B235F7" w:rsidRPr="00F00F7C" w:rsidRDefault="00B235F7" w:rsidP="00DE7D79">
      <w:pPr>
        <w:numPr>
          <w:ilvl w:val="0"/>
          <w:numId w:val="1"/>
        </w:numPr>
        <w:spacing w:line="276" w:lineRule="auto"/>
        <w:jc w:val="both"/>
        <w:rPr>
          <w:rFonts w:ascii="Arial" w:hAnsi="Arial" w:cs="Arial"/>
          <w:szCs w:val="24"/>
        </w:rPr>
      </w:pPr>
      <w:r w:rsidRPr="00F00F7C">
        <w:rPr>
          <w:rFonts w:ascii="Arial" w:hAnsi="Arial" w:cs="Arial"/>
          <w:szCs w:val="24"/>
        </w:rPr>
        <w:t>Zamawiający zleca, Wykonawca przyjmuj</w:t>
      </w:r>
      <w:r w:rsidR="009D1589" w:rsidRPr="00F00F7C">
        <w:rPr>
          <w:rFonts w:ascii="Arial" w:hAnsi="Arial" w:cs="Arial"/>
          <w:szCs w:val="24"/>
        </w:rPr>
        <w:t>e</w:t>
      </w:r>
      <w:r w:rsidRPr="00F00F7C">
        <w:rPr>
          <w:rFonts w:ascii="Arial" w:hAnsi="Arial" w:cs="Arial"/>
          <w:szCs w:val="24"/>
        </w:rPr>
        <w:t xml:space="preserve"> do wykonania usługę przeprowadzenia szkolenia okresowego bhp żołnierzy i pracowników 24 Wojskowego Oddziału Gospodarczego oraz  jednostek wojskowych i instytucji będących na jego zaopatrzeniu, przeprowadzenia egzaminu końcowego oraz wydania zaświadczeń o odbyciu szkolenia z zakresu bhp dla każdego uczestnika szkolenia</w:t>
      </w:r>
      <w:r w:rsidRPr="00F00F7C">
        <w:t xml:space="preserve"> </w:t>
      </w:r>
      <w:r w:rsidRPr="00F00F7C">
        <w:rPr>
          <w:rFonts w:ascii="Arial" w:hAnsi="Arial" w:cs="Arial"/>
          <w:szCs w:val="24"/>
        </w:rPr>
        <w:t>w dwóch egzemplarzach (oryginał, kopia).</w:t>
      </w:r>
    </w:p>
    <w:p w14:paraId="2B5929E3" w14:textId="77777777" w:rsidR="00B235F7" w:rsidRPr="00F00F7C" w:rsidRDefault="00B235F7" w:rsidP="00DE7D79">
      <w:pPr>
        <w:pStyle w:val="Akapitzlist"/>
        <w:numPr>
          <w:ilvl w:val="0"/>
          <w:numId w:val="1"/>
        </w:numPr>
        <w:spacing w:line="276" w:lineRule="auto"/>
        <w:jc w:val="both"/>
        <w:rPr>
          <w:rFonts w:ascii="Arial" w:hAnsi="Arial" w:cs="Arial"/>
          <w:szCs w:val="24"/>
        </w:rPr>
      </w:pPr>
      <w:r w:rsidRPr="00F00F7C">
        <w:rPr>
          <w:rFonts w:ascii="Arial" w:hAnsi="Arial" w:cs="Arial"/>
          <w:szCs w:val="24"/>
        </w:rPr>
        <w:t xml:space="preserve">Wykonawca zobowiązuje się do przeprowadzenia szkolenia okresowego BHP </w:t>
      </w:r>
      <w:r w:rsidR="009D1589" w:rsidRPr="00F00F7C">
        <w:rPr>
          <w:rFonts w:ascii="Arial" w:hAnsi="Arial" w:cs="Arial"/>
          <w:szCs w:val="24"/>
        </w:rPr>
        <w:br/>
      </w:r>
      <w:r w:rsidRPr="00F00F7C">
        <w:rPr>
          <w:rFonts w:ascii="Arial" w:hAnsi="Arial" w:cs="Arial"/>
          <w:szCs w:val="24"/>
        </w:rPr>
        <w:t>dla żołnierzy i pracowników na stanowiskach:</w:t>
      </w:r>
    </w:p>
    <w:p w14:paraId="16A8BE83" w14:textId="77777777" w:rsidR="00B235F7" w:rsidRPr="00F00F7C" w:rsidRDefault="00B235F7" w:rsidP="00DE7D79">
      <w:pPr>
        <w:pStyle w:val="Akapitzlist"/>
        <w:spacing w:line="276" w:lineRule="auto"/>
        <w:jc w:val="both"/>
        <w:rPr>
          <w:rFonts w:ascii="Arial" w:hAnsi="Arial" w:cs="Arial"/>
          <w:szCs w:val="24"/>
        </w:rPr>
      </w:pPr>
      <w:r w:rsidRPr="00F00F7C">
        <w:rPr>
          <w:rFonts w:ascii="Arial" w:hAnsi="Arial" w:cs="Arial"/>
          <w:szCs w:val="24"/>
        </w:rPr>
        <w:t>•</w:t>
      </w:r>
      <w:r w:rsidRPr="00F00F7C">
        <w:rPr>
          <w:rFonts w:ascii="Arial" w:hAnsi="Arial" w:cs="Arial"/>
          <w:szCs w:val="24"/>
        </w:rPr>
        <w:tab/>
        <w:t>administracyjno-biurowych,</w:t>
      </w:r>
    </w:p>
    <w:p w14:paraId="62A16148" w14:textId="77777777" w:rsidR="00B235F7" w:rsidRPr="00F00F7C" w:rsidRDefault="00B235F7" w:rsidP="00DE7D79">
      <w:pPr>
        <w:pStyle w:val="Akapitzlist"/>
        <w:spacing w:line="276" w:lineRule="auto"/>
        <w:jc w:val="both"/>
        <w:rPr>
          <w:rFonts w:ascii="Arial" w:hAnsi="Arial" w:cs="Arial"/>
          <w:szCs w:val="24"/>
        </w:rPr>
      </w:pPr>
      <w:r w:rsidRPr="00F00F7C">
        <w:rPr>
          <w:rFonts w:ascii="Arial" w:hAnsi="Arial" w:cs="Arial"/>
          <w:szCs w:val="24"/>
        </w:rPr>
        <w:t>•</w:t>
      </w:r>
      <w:r w:rsidRPr="00F00F7C">
        <w:rPr>
          <w:rFonts w:ascii="Arial" w:hAnsi="Arial" w:cs="Arial"/>
          <w:szCs w:val="24"/>
        </w:rPr>
        <w:tab/>
        <w:t>robotniczych,</w:t>
      </w:r>
    </w:p>
    <w:p w14:paraId="641E021D" w14:textId="77777777" w:rsidR="00B235F7" w:rsidRPr="00F00F7C" w:rsidRDefault="00B235F7" w:rsidP="00DE7D79">
      <w:pPr>
        <w:pStyle w:val="Akapitzlist"/>
        <w:spacing w:line="276" w:lineRule="auto"/>
        <w:jc w:val="both"/>
        <w:rPr>
          <w:rFonts w:ascii="Arial" w:hAnsi="Arial" w:cs="Arial"/>
          <w:szCs w:val="24"/>
        </w:rPr>
      </w:pPr>
      <w:r w:rsidRPr="00F00F7C">
        <w:rPr>
          <w:rFonts w:ascii="Arial" w:hAnsi="Arial" w:cs="Arial"/>
          <w:szCs w:val="24"/>
        </w:rPr>
        <w:t>•</w:t>
      </w:r>
      <w:r w:rsidRPr="00F00F7C">
        <w:rPr>
          <w:rFonts w:ascii="Arial" w:hAnsi="Arial" w:cs="Arial"/>
          <w:szCs w:val="24"/>
        </w:rPr>
        <w:tab/>
        <w:t>kierujących.</w:t>
      </w:r>
    </w:p>
    <w:p w14:paraId="613F50E1" w14:textId="77777777" w:rsidR="00F920B2" w:rsidRPr="00F00F7C" w:rsidRDefault="00F920B2" w:rsidP="00DE7D79">
      <w:pPr>
        <w:pStyle w:val="Akapitzlist"/>
        <w:spacing w:line="276" w:lineRule="auto"/>
        <w:jc w:val="both"/>
        <w:rPr>
          <w:rFonts w:ascii="Arial" w:hAnsi="Arial" w:cs="Arial"/>
          <w:szCs w:val="24"/>
        </w:rPr>
      </w:pPr>
    </w:p>
    <w:p w14:paraId="2CFAA0B5" w14:textId="77777777" w:rsidR="00F920B2" w:rsidRPr="00F00F7C" w:rsidRDefault="00F920B2" w:rsidP="00DE7D79">
      <w:pPr>
        <w:pStyle w:val="Akapitzlist"/>
        <w:spacing w:line="276" w:lineRule="auto"/>
        <w:jc w:val="both"/>
        <w:rPr>
          <w:rFonts w:ascii="Arial" w:hAnsi="Arial" w:cs="Arial"/>
          <w:szCs w:val="24"/>
        </w:rPr>
      </w:pPr>
    </w:p>
    <w:p w14:paraId="26ABB83D" w14:textId="2B6EEECA" w:rsidR="007B36A3" w:rsidRPr="00F00F7C" w:rsidRDefault="00B235F7" w:rsidP="00DE7D79">
      <w:pPr>
        <w:numPr>
          <w:ilvl w:val="0"/>
          <w:numId w:val="1"/>
        </w:numPr>
        <w:spacing w:line="276" w:lineRule="auto"/>
        <w:jc w:val="both"/>
        <w:rPr>
          <w:rFonts w:ascii="Arial" w:hAnsi="Arial" w:cs="Arial"/>
          <w:szCs w:val="24"/>
        </w:rPr>
      </w:pPr>
      <w:r w:rsidRPr="00F00F7C">
        <w:rPr>
          <w:rFonts w:ascii="Arial" w:hAnsi="Arial" w:cs="Arial"/>
          <w:bCs/>
          <w:szCs w:val="24"/>
        </w:rPr>
        <w:t xml:space="preserve">Wykaz osób w poszczególnych jednostkach wojskowych i instytucjach, zgłoszonych </w:t>
      </w:r>
      <w:r w:rsidR="00C9294F" w:rsidRPr="00F00F7C">
        <w:rPr>
          <w:rFonts w:ascii="Arial" w:hAnsi="Arial" w:cs="Arial"/>
          <w:bCs/>
          <w:szCs w:val="24"/>
        </w:rPr>
        <w:br/>
      </w:r>
      <w:r w:rsidRPr="00F00F7C">
        <w:rPr>
          <w:rFonts w:ascii="Arial" w:hAnsi="Arial" w:cs="Arial"/>
          <w:bCs/>
          <w:szCs w:val="24"/>
        </w:rPr>
        <w:t>do szkolenia okresowego bhp:</w:t>
      </w:r>
    </w:p>
    <w:tbl>
      <w:tblPr>
        <w:tblpPr w:leftFromText="141" w:rightFromText="141" w:horzAnchor="page" w:tblpX="1" w:tblpY="1470"/>
        <w:tblW w:w="11545" w:type="dxa"/>
        <w:tblCellMar>
          <w:left w:w="70" w:type="dxa"/>
          <w:right w:w="70" w:type="dxa"/>
        </w:tblCellMar>
        <w:tblLook w:val="04A0" w:firstRow="1" w:lastRow="0" w:firstColumn="1" w:lastColumn="0" w:noHBand="0" w:noVBand="1"/>
      </w:tblPr>
      <w:tblGrid>
        <w:gridCol w:w="1585"/>
        <w:gridCol w:w="1328"/>
        <w:gridCol w:w="1544"/>
        <w:gridCol w:w="1211"/>
        <w:gridCol w:w="1296"/>
        <w:gridCol w:w="1212"/>
        <w:gridCol w:w="1878"/>
        <w:gridCol w:w="1491"/>
      </w:tblGrid>
      <w:tr w:rsidR="00F00F7C" w:rsidRPr="00F00F7C" w14:paraId="110CAC33" w14:textId="77777777" w:rsidTr="00F96F01">
        <w:trPr>
          <w:trHeight w:val="230"/>
        </w:trPr>
        <w:tc>
          <w:tcPr>
            <w:tcW w:w="2913" w:type="dxa"/>
            <w:gridSpan w:val="2"/>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025A86C" w14:textId="265BEB8E" w:rsidR="005975B5" w:rsidRPr="00F00F7C" w:rsidRDefault="005975B5" w:rsidP="00DE7D79">
            <w:pPr>
              <w:spacing w:line="276" w:lineRule="auto"/>
              <w:jc w:val="center"/>
              <w:rPr>
                <w:rFonts w:ascii="Aptos Narrow" w:hAnsi="Aptos Narrow" w:cs="Arial"/>
                <w:b/>
                <w:bCs/>
                <w:sz w:val="22"/>
                <w:szCs w:val="22"/>
              </w:rPr>
            </w:pPr>
            <w:r w:rsidRPr="00F00F7C">
              <w:rPr>
                <w:rFonts w:ascii="Aptos Narrow" w:hAnsi="Aptos Narrow" w:cs="Arial"/>
                <w:b/>
                <w:bCs/>
                <w:sz w:val="22"/>
                <w:szCs w:val="22"/>
              </w:rPr>
              <w:lastRenderedPageBreak/>
              <w:t>Jednostka wojskowa</w:t>
            </w:r>
          </w:p>
        </w:tc>
        <w:tc>
          <w:tcPr>
            <w:tcW w:w="2755" w:type="dxa"/>
            <w:gridSpan w:val="2"/>
            <w:tcBorders>
              <w:top w:val="single" w:sz="4" w:space="0" w:color="auto"/>
              <w:left w:val="nil"/>
              <w:bottom w:val="single" w:sz="4" w:space="0" w:color="auto"/>
              <w:right w:val="single" w:sz="4" w:space="0" w:color="auto"/>
            </w:tcBorders>
            <w:shd w:val="clear" w:color="000000" w:fill="BFBFBF"/>
            <w:noWrap/>
            <w:vAlign w:val="bottom"/>
            <w:hideMark/>
          </w:tcPr>
          <w:p w14:paraId="2FBB0C5B" w14:textId="2F6871C7" w:rsidR="005975B5" w:rsidRPr="00F00F7C" w:rsidRDefault="005975B5" w:rsidP="00DE7D79">
            <w:pPr>
              <w:spacing w:line="276" w:lineRule="auto"/>
              <w:jc w:val="center"/>
              <w:rPr>
                <w:rFonts w:ascii="Aptos Narrow" w:hAnsi="Aptos Narrow" w:cs="Arial"/>
                <w:b/>
                <w:bCs/>
                <w:sz w:val="22"/>
                <w:szCs w:val="22"/>
              </w:rPr>
            </w:pPr>
            <w:r w:rsidRPr="00F00F7C">
              <w:rPr>
                <w:rFonts w:ascii="Aptos Narrow" w:hAnsi="Aptos Narrow" w:cs="Arial"/>
                <w:b/>
                <w:bCs/>
                <w:sz w:val="22"/>
                <w:szCs w:val="22"/>
              </w:rPr>
              <w:t>St. kierownicze</w:t>
            </w:r>
          </w:p>
        </w:tc>
        <w:tc>
          <w:tcPr>
            <w:tcW w:w="2508" w:type="dxa"/>
            <w:gridSpan w:val="2"/>
            <w:tcBorders>
              <w:top w:val="single" w:sz="4" w:space="0" w:color="auto"/>
              <w:left w:val="nil"/>
              <w:bottom w:val="single" w:sz="4" w:space="0" w:color="auto"/>
              <w:right w:val="single" w:sz="4" w:space="0" w:color="auto"/>
            </w:tcBorders>
            <w:shd w:val="clear" w:color="000000" w:fill="BFBFBF"/>
            <w:noWrap/>
            <w:vAlign w:val="bottom"/>
            <w:hideMark/>
          </w:tcPr>
          <w:p w14:paraId="35D5BFB9" w14:textId="754B5880" w:rsidR="005975B5" w:rsidRPr="00F00F7C" w:rsidRDefault="005975B5" w:rsidP="00DE7D79">
            <w:pPr>
              <w:spacing w:line="276" w:lineRule="auto"/>
              <w:jc w:val="center"/>
              <w:rPr>
                <w:rFonts w:ascii="Aptos Narrow" w:hAnsi="Aptos Narrow" w:cs="Arial"/>
                <w:b/>
                <w:bCs/>
                <w:sz w:val="22"/>
                <w:szCs w:val="22"/>
              </w:rPr>
            </w:pPr>
            <w:r w:rsidRPr="00F00F7C">
              <w:rPr>
                <w:rFonts w:ascii="Aptos Narrow" w:hAnsi="Aptos Narrow" w:cs="Arial"/>
                <w:b/>
                <w:bCs/>
                <w:sz w:val="22"/>
                <w:szCs w:val="22"/>
              </w:rPr>
              <w:t>St. administracyjne</w:t>
            </w:r>
          </w:p>
        </w:tc>
        <w:tc>
          <w:tcPr>
            <w:tcW w:w="3369" w:type="dxa"/>
            <w:gridSpan w:val="2"/>
            <w:tcBorders>
              <w:top w:val="single" w:sz="4" w:space="0" w:color="auto"/>
              <w:left w:val="nil"/>
              <w:bottom w:val="single" w:sz="4" w:space="0" w:color="auto"/>
              <w:right w:val="single" w:sz="4" w:space="0" w:color="auto"/>
            </w:tcBorders>
            <w:shd w:val="clear" w:color="000000" w:fill="BFBFBF"/>
            <w:noWrap/>
            <w:vAlign w:val="bottom"/>
            <w:hideMark/>
          </w:tcPr>
          <w:p w14:paraId="6428ECAE" w14:textId="668F105F" w:rsidR="005975B5" w:rsidRPr="00F00F7C" w:rsidRDefault="005975B5" w:rsidP="00DE7D79">
            <w:pPr>
              <w:spacing w:line="276" w:lineRule="auto"/>
              <w:jc w:val="center"/>
              <w:rPr>
                <w:rFonts w:ascii="Aptos Narrow" w:hAnsi="Aptos Narrow" w:cs="Arial"/>
                <w:b/>
                <w:bCs/>
                <w:sz w:val="22"/>
                <w:szCs w:val="22"/>
              </w:rPr>
            </w:pPr>
            <w:r w:rsidRPr="00F00F7C">
              <w:rPr>
                <w:rFonts w:ascii="Aptos Narrow" w:hAnsi="Aptos Narrow" w:cs="Arial"/>
                <w:b/>
                <w:bCs/>
                <w:sz w:val="22"/>
                <w:szCs w:val="22"/>
              </w:rPr>
              <w:t>st. robotnicze</w:t>
            </w:r>
          </w:p>
        </w:tc>
      </w:tr>
      <w:tr w:rsidR="00F00F7C" w:rsidRPr="00F00F7C" w14:paraId="2D66C11D" w14:textId="77777777" w:rsidTr="00F96F01">
        <w:trPr>
          <w:trHeight w:val="230"/>
        </w:trPr>
        <w:tc>
          <w:tcPr>
            <w:tcW w:w="2913" w:type="dxa"/>
            <w:gridSpan w:val="2"/>
            <w:vMerge/>
            <w:tcBorders>
              <w:top w:val="single" w:sz="4" w:space="0" w:color="auto"/>
              <w:left w:val="single" w:sz="4" w:space="0" w:color="auto"/>
              <w:bottom w:val="single" w:sz="4" w:space="0" w:color="auto"/>
              <w:right w:val="single" w:sz="4" w:space="0" w:color="auto"/>
            </w:tcBorders>
            <w:vAlign w:val="center"/>
            <w:hideMark/>
          </w:tcPr>
          <w:p w14:paraId="2E36E3F7" w14:textId="77777777" w:rsidR="005975B5" w:rsidRPr="00F00F7C" w:rsidRDefault="005975B5" w:rsidP="00DE7D79">
            <w:pPr>
              <w:spacing w:line="276" w:lineRule="auto"/>
              <w:jc w:val="center"/>
              <w:rPr>
                <w:rFonts w:ascii="Aptos Narrow" w:hAnsi="Aptos Narrow" w:cs="Arial"/>
                <w:b/>
                <w:bCs/>
                <w:sz w:val="22"/>
                <w:szCs w:val="22"/>
              </w:rPr>
            </w:pPr>
          </w:p>
        </w:tc>
        <w:tc>
          <w:tcPr>
            <w:tcW w:w="1544" w:type="dxa"/>
            <w:tcBorders>
              <w:top w:val="single" w:sz="4" w:space="0" w:color="auto"/>
              <w:left w:val="nil"/>
              <w:bottom w:val="single" w:sz="4" w:space="0" w:color="auto"/>
              <w:right w:val="single" w:sz="4" w:space="0" w:color="auto"/>
            </w:tcBorders>
            <w:noWrap/>
            <w:vAlign w:val="bottom"/>
            <w:hideMark/>
          </w:tcPr>
          <w:p w14:paraId="0AD4407E" w14:textId="77777777" w:rsidR="005975B5" w:rsidRPr="00F00F7C" w:rsidRDefault="005975B5" w:rsidP="00DE7D79">
            <w:pPr>
              <w:spacing w:line="276" w:lineRule="auto"/>
              <w:jc w:val="center"/>
              <w:rPr>
                <w:rFonts w:ascii="Aptos Narrow" w:hAnsi="Aptos Narrow" w:cs="Arial"/>
                <w:b/>
                <w:bCs/>
                <w:sz w:val="22"/>
                <w:szCs w:val="22"/>
              </w:rPr>
            </w:pPr>
            <w:r w:rsidRPr="00F00F7C">
              <w:rPr>
                <w:rFonts w:ascii="Aptos Narrow" w:hAnsi="Aptos Narrow" w:cs="Arial"/>
                <w:b/>
                <w:bCs/>
                <w:sz w:val="22"/>
                <w:szCs w:val="22"/>
              </w:rPr>
              <w:t>żołnierze</w:t>
            </w:r>
          </w:p>
        </w:tc>
        <w:tc>
          <w:tcPr>
            <w:tcW w:w="1211" w:type="dxa"/>
            <w:tcBorders>
              <w:top w:val="single" w:sz="4" w:space="0" w:color="auto"/>
              <w:left w:val="nil"/>
              <w:bottom w:val="single" w:sz="4" w:space="0" w:color="auto"/>
              <w:right w:val="single" w:sz="4" w:space="0" w:color="auto"/>
            </w:tcBorders>
            <w:noWrap/>
            <w:vAlign w:val="bottom"/>
            <w:hideMark/>
          </w:tcPr>
          <w:p w14:paraId="0BBAD960" w14:textId="77777777" w:rsidR="005975B5" w:rsidRPr="00F00F7C" w:rsidRDefault="005975B5" w:rsidP="00DE7D79">
            <w:pPr>
              <w:spacing w:line="276" w:lineRule="auto"/>
              <w:jc w:val="center"/>
              <w:rPr>
                <w:rFonts w:ascii="Aptos Narrow" w:hAnsi="Aptos Narrow" w:cs="Arial"/>
                <w:b/>
                <w:bCs/>
                <w:sz w:val="22"/>
                <w:szCs w:val="22"/>
              </w:rPr>
            </w:pPr>
            <w:r w:rsidRPr="00F00F7C">
              <w:rPr>
                <w:rFonts w:ascii="Aptos Narrow" w:hAnsi="Aptos Narrow" w:cs="Arial"/>
                <w:b/>
                <w:bCs/>
                <w:sz w:val="22"/>
                <w:szCs w:val="22"/>
              </w:rPr>
              <w:t>pracownicy</w:t>
            </w:r>
          </w:p>
        </w:tc>
        <w:tc>
          <w:tcPr>
            <w:tcW w:w="1296" w:type="dxa"/>
            <w:tcBorders>
              <w:top w:val="single" w:sz="4" w:space="0" w:color="auto"/>
              <w:left w:val="nil"/>
              <w:bottom w:val="single" w:sz="4" w:space="0" w:color="auto"/>
              <w:right w:val="single" w:sz="4" w:space="0" w:color="auto"/>
            </w:tcBorders>
            <w:noWrap/>
            <w:vAlign w:val="bottom"/>
            <w:hideMark/>
          </w:tcPr>
          <w:p w14:paraId="1A31E2D0" w14:textId="77777777" w:rsidR="005975B5" w:rsidRPr="00F00F7C" w:rsidRDefault="005975B5" w:rsidP="00DE7D79">
            <w:pPr>
              <w:spacing w:line="276" w:lineRule="auto"/>
              <w:jc w:val="center"/>
              <w:rPr>
                <w:rFonts w:ascii="Aptos Narrow" w:hAnsi="Aptos Narrow" w:cs="Arial"/>
                <w:b/>
                <w:bCs/>
                <w:sz w:val="22"/>
                <w:szCs w:val="22"/>
              </w:rPr>
            </w:pPr>
            <w:r w:rsidRPr="00F00F7C">
              <w:rPr>
                <w:rFonts w:ascii="Aptos Narrow" w:hAnsi="Aptos Narrow" w:cs="Arial"/>
                <w:b/>
                <w:bCs/>
                <w:sz w:val="22"/>
                <w:szCs w:val="22"/>
              </w:rPr>
              <w:t>żołnierze</w:t>
            </w:r>
          </w:p>
        </w:tc>
        <w:tc>
          <w:tcPr>
            <w:tcW w:w="1212" w:type="dxa"/>
            <w:tcBorders>
              <w:top w:val="single" w:sz="4" w:space="0" w:color="auto"/>
              <w:left w:val="nil"/>
              <w:bottom w:val="single" w:sz="4" w:space="0" w:color="auto"/>
              <w:right w:val="single" w:sz="4" w:space="0" w:color="auto"/>
            </w:tcBorders>
            <w:noWrap/>
            <w:vAlign w:val="bottom"/>
            <w:hideMark/>
          </w:tcPr>
          <w:p w14:paraId="06D6FC1D" w14:textId="77777777" w:rsidR="005975B5" w:rsidRPr="00F00F7C" w:rsidRDefault="005975B5" w:rsidP="00DE7D79">
            <w:pPr>
              <w:spacing w:line="276" w:lineRule="auto"/>
              <w:jc w:val="center"/>
              <w:rPr>
                <w:rFonts w:ascii="Aptos Narrow" w:hAnsi="Aptos Narrow" w:cs="Arial"/>
                <w:b/>
                <w:bCs/>
                <w:sz w:val="22"/>
                <w:szCs w:val="22"/>
              </w:rPr>
            </w:pPr>
            <w:r w:rsidRPr="00F00F7C">
              <w:rPr>
                <w:rFonts w:ascii="Aptos Narrow" w:hAnsi="Aptos Narrow" w:cs="Arial"/>
                <w:b/>
                <w:bCs/>
                <w:sz w:val="22"/>
                <w:szCs w:val="22"/>
              </w:rPr>
              <w:t>pracownicy</w:t>
            </w:r>
          </w:p>
        </w:tc>
        <w:tc>
          <w:tcPr>
            <w:tcW w:w="1878" w:type="dxa"/>
            <w:tcBorders>
              <w:top w:val="single" w:sz="4" w:space="0" w:color="auto"/>
              <w:left w:val="nil"/>
              <w:bottom w:val="single" w:sz="4" w:space="0" w:color="auto"/>
              <w:right w:val="single" w:sz="4" w:space="0" w:color="auto"/>
            </w:tcBorders>
            <w:noWrap/>
            <w:vAlign w:val="bottom"/>
            <w:hideMark/>
          </w:tcPr>
          <w:p w14:paraId="0092A102" w14:textId="77777777" w:rsidR="005975B5" w:rsidRPr="00F00F7C" w:rsidRDefault="005975B5" w:rsidP="00DE7D79">
            <w:pPr>
              <w:spacing w:line="276" w:lineRule="auto"/>
              <w:jc w:val="center"/>
              <w:rPr>
                <w:rFonts w:ascii="Aptos Narrow" w:hAnsi="Aptos Narrow" w:cs="Arial"/>
                <w:b/>
                <w:bCs/>
                <w:sz w:val="22"/>
                <w:szCs w:val="22"/>
              </w:rPr>
            </w:pPr>
            <w:r w:rsidRPr="00F00F7C">
              <w:rPr>
                <w:rFonts w:ascii="Aptos Narrow" w:hAnsi="Aptos Narrow" w:cs="Arial"/>
                <w:b/>
                <w:bCs/>
                <w:sz w:val="22"/>
                <w:szCs w:val="22"/>
              </w:rPr>
              <w:t>żołnierze</w:t>
            </w:r>
          </w:p>
        </w:tc>
        <w:tc>
          <w:tcPr>
            <w:tcW w:w="1491" w:type="dxa"/>
            <w:tcBorders>
              <w:top w:val="single" w:sz="4" w:space="0" w:color="auto"/>
              <w:left w:val="nil"/>
              <w:bottom w:val="single" w:sz="4" w:space="0" w:color="auto"/>
              <w:right w:val="single" w:sz="4" w:space="0" w:color="auto"/>
            </w:tcBorders>
            <w:noWrap/>
            <w:vAlign w:val="bottom"/>
            <w:hideMark/>
          </w:tcPr>
          <w:p w14:paraId="14376D3F" w14:textId="77777777" w:rsidR="005975B5" w:rsidRPr="00F00F7C" w:rsidRDefault="005975B5" w:rsidP="00DE7D79">
            <w:pPr>
              <w:spacing w:line="276" w:lineRule="auto"/>
              <w:jc w:val="center"/>
              <w:rPr>
                <w:rFonts w:ascii="Aptos Narrow" w:hAnsi="Aptos Narrow" w:cs="Arial"/>
                <w:b/>
                <w:bCs/>
                <w:sz w:val="22"/>
                <w:szCs w:val="22"/>
              </w:rPr>
            </w:pPr>
            <w:r w:rsidRPr="00F00F7C">
              <w:rPr>
                <w:rFonts w:ascii="Aptos Narrow" w:hAnsi="Aptos Narrow" w:cs="Arial"/>
                <w:b/>
                <w:bCs/>
                <w:sz w:val="22"/>
                <w:szCs w:val="22"/>
              </w:rPr>
              <w:t>pracownicy</w:t>
            </w:r>
          </w:p>
        </w:tc>
      </w:tr>
      <w:tr w:rsidR="00F00F7C" w:rsidRPr="00F00F7C" w14:paraId="7FE986CA"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5A0B2F7E"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OSPWL</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7A29CE92"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Orzysz</w:t>
            </w:r>
          </w:p>
        </w:tc>
        <w:tc>
          <w:tcPr>
            <w:tcW w:w="1544" w:type="dxa"/>
            <w:tcBorders>
              <w:top w:val="single" w:sz="4" w:space="0" w:color="auto"/>
              <w:left w:val="nil"/>
              <w:bottom w:val="single" w:sz="4" w:space="0" w:color="auto"/>
              <w:right w:val="single" w:sz="4" w:space="0" w:color="auto"/>
            </w:tcBorders>
            <w:noWrap/>
            <w:vAlign w:val="bottom"/>
            <w:hideMark/>
          </w:tcPr>
          <w:p w14:paraId="30E6BECF"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15</w:t>
            </w:r>
          </w:p>
        </w:tc>
        <w:tc>
          <w:tcPr>
            <w:tcW w:w="1211" w:type="dxa"/>
            <w:tcBorders>
              <w:top w:val="single" w:sz="4" w:space="0" w:color="auto"/>
              <w:left w:val="nil"/>
              <w:bottom w:val="single" w:sz="4" w:space="0" w:color="auto"/>
              <w:right w:val="single" w:sz="4" w:space="0" w:color="auto"/>
            </w:tcBorders>
            <w:noWrap/>
            <w:vAlign w:val="bottom"/>
            <w:hideMark/>
          </w:tcPr>
          <w:p w14:paraId="1F32EA23"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w:t>
            </w:r>
          </w:p>
        </w:tc>
        <w:tc>
          <w:tcPr>
            <w:tcW w:w="1296" w:type="dxa"/>
            <w:tcBorders>
              <w:top w:val="single" w:sz="4" w:space="0" w:color="auto"/>
              <w:left w:val="nil"/>
              <w:bottom w:val="single" w:sz="4" w:space="0" w:color="auto"/>
              <w:right w:val="single" w:sz="4" w:space="0" w:color="auto"/>
            </w:tcBorders>
            <w:noWrap/>
            <w:vAlign w:val="bottom"/>
            <w:hideMark/>
          </w:tcPr>
          <w:p w14:paraId="7F4CF982"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6</w:t>
            </w:r>
          </w:p>
        </w:tc>
        <w:tc>
          <w:tcPr>
            <w:tcW w:w="1212" w:type="dxa"/>
            <w:tcBorders>
              <w:top w:val="single" w:sz="4" w:space="0" w:color="auto"/>
              <w:left w:val="nil"/>
              <w:bottom w:val="single" w:sz="4" w:space="0" w:color="auto"/>
              <w:right w:val="single" w:sz="4" w:space="0" w:color="auto"/>
            </w:tcBorders>
            <w:noWrap/>
            <w:vAlign w:val="bottom"/>
            <w:hideMark/>
          </w:tcPr>
          <w:p w14:paraId="470CE44A" w14:textId="55989417" w:rsidR="005975B5" w:rsidRPr="00F00F7C" w:rsidRDefault="005975B5" w:rsidP="00DE7D79">
            <w:pPr>
              <w:spacing w:line="276" w:lineRule="auto"/>
              <w:jc w:val="center"/>
              <w:rPr>
                <w:rFonts w:ascii="Arial" w:hAnsi="Arial" w:cs="Arial"/>
                <w:sz w:val="22"/>
                <w:szCs w:val="22"/>
              </w:rPr>
            </w:pPr>
          </w:p>
        </w:tc>
        <w:tc>
          <w:tcPr>
            <w:tcW w:w="1878" w:type="dxa"/>
            <w:tcBorders>
              <w:top w:val="single" w:sz="4" w:space="0" w:color="auto"/>
              <w:left w:val="nil"/>
              <w:bottom w:val="single" w:sz="4" w:space="0" w:color="auto"/>
              <w:right w:val="single" w:sz="4" w:space="0" w:color="auto"/>
            </w:tcBorders>
            <w:noWrap/>
            <w:vAlign w:val="bottom"/>
            <w:hideMark/>
          </w:tcPr>
          <w:p w14:paraId="549ED2A8"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43</w:t>
            </w:r>
          </w:p>
        </w:tc>
        <w:tc>
          <w:tcPr>
            <w:tcW w:w="1491" w:type="dxa"/>
            <w:tcBorders>
              <w:top w:val="single" w:sz="4" w:space="0" w:color="auto"/>
              <w:left w:val="nil"/>
              <w:bottom w:val="single" w:sz="4" w:space="0" w:color="auto"/>
              <w:right w:val="single" w:sz="4" w:space="0" w:color="auto"/>
            </w:tcBorders>
            <w:noWrap/>
            <w:vAlign w:val="bottom"/>
            <w:hideMark/>
          </w:tcPr>
          <w:p w14:paraId="6C0466D2"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25</w:t>
            </w:r>
          </w:p>
        </w:tc>
      </w:tr>
      <w:tr w:rsidR="00F00F7C" w:rsidRPr="00F00F7C" w14:paraId="71C594D2"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3CE4E101" w14:textId="287BB4C5"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15 BZ</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3398B350"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Giżycko</w:t>
            </w:r>
          </w:p>
        </w:tc>
        <w:tc>
          <w:tcPr>
            <w:tcW w:w="1544" w:type="dxa"/>
            <w:tcBorders>
              <w:top w:val="single" w:sz="4" w:space="0" w:color="auto"/>
              <w:left w:val="nil"/>
              <w:bottom w:val="single" w:sz="4" w:space="0" w:color="auto"/>
              <w:right w:val="single" w:sz="4" w:space="0" w:color="auto"/>
            </w:tcBorders>
            <w:noWrap/>
            <w:vAlign w:val="bottom"/>
            <w:hideMark/>
          </w:tcPr>
          <w:p w14:paraId="0423D6A3"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129</w:t>
            </w:r>
          </w:p>
        </w:tc>
        <w:tc>
          <w:tcPr>
            <w:tcW w:w="1211" w:type="dxa"/>
            <w:tcBorders>
              <w:top w:val="single" w:sz="4" w:space="0" w:color="auto"/>
              <w:left w:val="nil"/>
              <w:bottom w:val="single" w:sz="4" w:space="0" w:color="auto"/>
              <w:right w:val="single" w:sz="4" w:space="0" w:color="auto"/>
            </w:tcBorders>
            <w:noWrap/>
            <w:vAlign w:val="bottom"/>
            <w:hideMark/>
          </w:tcPr>
          <w:p w14:paraId="6DEDE522" w14:textId="59762134"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5A7C32D9"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63</w:t>
            </w:r>
          </w:p>
        </w:tc>
        <w:tc>
          <w:tcPr>
            <w:tcW w:w="1212" w:type="dxa"/>
            <w:tcBorders>
              <w:top w:val="single" w:sz="4" w:space="0" w:color="auto"/>
              <w:left w:val="nil"/>
              <w:bottom w:val="single" w:sz="4" w:space="0" w:color="auto"/>
              <w:right w:val="single" w:sz="4" w:space="0" w:color="auto"/>
            </w:tcBorders>
            <w:noWrap/>
            <w:vAlign w:val="bottom"/>
            <w:hideMark/>
          </w:tcPr>
          <w:p w14:paraId="69B7A571" w14:textId="23E4A27B" w:rsidR="005975B5" w:rsidRPr="00F00F7C" w:rsidRDefault="005975B5" w:rsidP="00DE7D79">
            <w:pPr>
              <w:spacing w:line="276" w:lineRule="auto"/>
              <w:jc w:val="center"/>
              <w:rPr>
                <w:rFonts w:ascii="Arial" w:hAnsi="Arial" w:cs="Arial"/>
                <w:sz w:val="22"/>
                <w:szCs w:val="22"/>
              </w:rPr>
            </w:pPr>
          </w:p>
        </w:tc>
        <w:tc>
          <w:tcPr>
            <w:tcW w:w="1878" w:type="dxa"/>
            <w:tcBorders>
              <w:top w:val="single" w:sz="4" w:space="0" w:color="auto"/>
              <w:left w:val="nil"/>
              <w:bottom w:val="single" w:sz="4" w:space="0" w:color="auto"/>
              <w:right w:val="single" w:sz="4" w:space="0" w:color="auto"/>
            </w:tcBorders>
            <w:noWrap/>
            <w:vAlign w:val="bottom"/>
            <w:hideMark/>
          </w:tcPr>
          <w:p w14:paraId="4552CE7F"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865</w:t>
            </w:r>
          </w:p>
        </w:tc>
        <w:tc>
          <w:tcPr>
            <w:tcW w:w="1491" w:type="dxa"/>
            <w:tcBorders>
              <w:top w:val="single" w:sz="4" w:space="0" w:color="auto"/>
              <w:left w:val="nil"/>
              <w:bottom w:val="single" w:sz="4" w:space="0" w:color="auto"/>
              <w:right w:val="single" w:sz="4" w:space="0" w:color="auto"/>
            </w:tcBorders>
            <w:noWrap/>
            <w:vAlign w:val="bottom"/>
            <w:hideMark/>
          </w:tcPr>
          <w:p w14:paraId="14C8ADF0" w14:textId="153A1351" w:rsidR="005975B5" w:rsidRPr="00F00F7C" w:rsidRDefault="005975B5" w:rsidP="00DE7D79">
            <w:pPr>
              <w:spacing w:line="276" w:lineRule="auto"/>
              <w:jc w:val="center"/>
              <w:rPr>
                <w:rFonts w:ascii="Arial" w:hAnsi="Arial" w:cs="Arial"/>
                <w:sz w:val="22"/>
                <w:szCs w:val="22"/>
              </w:rPr>
            </w:pPr>
          </w:p>
        </w:tc>
      </w:tr>
      <w:tr w:rsidR="00F00F7C" w:rsidRPr="00F00F7C" w14:paraId="2238247A"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43EB24D0"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24 WOG</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2EF02863"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Giżycko</w:t>
            </w:r>
          </w:p>
        </w:tc>
        <w:tc>
          <w:tcPr>
            <w:tcW w:w="1544" w:type="dxa"/>
            <w:tcBorders>
              <w:top w:val="single" w:sz="4" w:space="0" w:color="auto"/>
              <w:left w:val="nil"/>
              <w:bottom w:val="single" w:sz="4" w:space="0" w:color="auto"/>
              <w:right w:val="single" w:sz="4" w:space="0" w:color="auto"/>
            </w:tcBorders>
            <w:noWrap/>
            <w:vAlign w:val="bottom"/>
            <w:hideMark/>
          </w:tcPr>
          <w:p w14:paraId="4E4A3C39"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10</w:t>
            </w:r>
          </w:p>
        </w:tc>
        <w:tc>
          <w:tcPr>
            <w:tcW w:w="1211" w:type="dxa"/>
            <w:tcBorders>
              <w:top w:val="single" w:sz="4" w:space="0" w:color="auto"/>
              <w:left w:val="nil"/>
              <w:bottom w:val="single" w:sz="4" w:space="0" w:color="auto"/>
              <w:right w:val="single" w:sz="4" w:space="0" w:color="auto"/>
            </w:tcBorders>
            <w:noWrap/>
            <w:vAlign w:val="bottom"/>
            <w:hideMark/>
          </w:tcPr>
          <w:p w14:paraId="10F543E1"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10</w:t>
            </w:r>
          </w:p>
        </w:tc>
        <w:tc>
          <w:tcPr>
            <w:tcW w:w="1296" w:type="dxa"/>
            <w:tcBorders>
              <w:top w:val="single" w:sz="4" w:space="0" w:color="auto"/>
              <w:left w:val="nil"/>
              <w:bottom w:val="single" w:sz="4" w:space="0" w:color="auto"/>
              <w:right w:val="single" w:sz="4" w:space="0" w:color="auto"/>
            </w:tcBorders>
            <w:noWrap/>
            <w:vAlign w:val="bottom"/>
            <w:hideMark/>
          </w:tcPr>
          <w:p w14:paraId="2C39DB2B"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30</w:t>
            </w:r>
          </w:p>
        </w:tc>
        <w:tc>
          <w:tcPr>
            <w:tcW w:w="1212" w:type="dxa"/>
            <w:tcBorders>
              <w:top w:val="single" w:sz="4" w:space="0" w:color="auto"/>
              <w:left w:val="nil"/>
              <w:bottom w:val="single" w:sz="4" w:space="0" w:color="auto"/>
              <w:right w:val="single" w:sz="4" w:space="0" w:color="auto"/>
            </w:tcBorders>
            <w:noWrap/>
            <w:vAlign w:val="bottom"/>
            <w:hideMark/>
          </w:tcPr>
          <w:p w14:paraId="4299BE96"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4</w:t>
            </w:r>
          </w:p>
        </w:tc>
        <w:tc>
          <w:tcPr>
            <w:tcW w:w="1878" w:type="dxa"/>
            <w:tcBorders>
              <w:top w:val="single" w:sz="4" w:space="0" w:color="auto"/>
              <w:left w:val="nil"/>
              <w:bottom w:val="single" w:sz="4" w:space="0" w:color="auto"/>
              <w:right w:val="single" w:sz="4" w:space="0" w:color="auto"/>
            </w:tcBorders>
            <w:noWrap/>
            <w:vAlign w:val="bottom"/>
            <w:hideMark/>
          </w:tcPr>
          <w:p w14:paraId="1F3162A7"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30</w:t>
            </w:r>
          </w:p>
        </w:tc>
        <w:tc>
          <w:tcPr>
            <w:tcW w:w="1491" w:type="dxa"/>
            <w:tcBorders>
              <w:top w:val="single" w:sz="4" w:space="0" w:color="auto"/>
              <w:left w:val="nil"/>
              <w:bottom w:val="single" w:sz="4" w:space="0" w:color="auto"/>
              <w:right w:val="single" w:sz="4" w:space="0" w:color="auto"/>
            </w:tcBorders>
            <w:noWrap/>
            <w:vAlign w:val="bottom"/>
            <w:hideMark/>
          </w:tcPr>
          <w:p w14:paraId="44A25232"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170</w:t>
            </w:r>
          </w:p>
        </w:tc>
      </w:tr>
      <w:tr w:rsidR="00F00F7C" w:rsidRPr="00F00F7C" w14:paraId="63679681"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5EDC2DC4"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 BA</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3FD4A30D"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Węgorzewo</w:t>
            </w:r>
          </w:p>
        </w:tc>
        <w:tc>
          <w:tcPr>
            <w:tcW w:w="1544" w:type="dxa"/>
            <w:tcBorders>
              <w:top w:val="single" w:sz="4" w:space="0" w:color="auto"/>
              <w:left w:val="nil"/>
              <w:bottom w:val="single" w:sz="4" w:space="0" w:color="auto"/>
              <w:right w:val="single" w:sz="4" w:space="0" w:color="auto"/>
            </w:tcBorders>
            <w:noWrap/>
            <w:vAlign w:val="bottom"/>
            <w:hideMark/>
          </w:tcPr>
          <w:p w14:paraId="5B80044F"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200</w:t>
            </w:r>
          </w:p>
        </w:tc>
        <w:tc>
          <w:tcPr>
            <w:tcW w:w="1211" w:type="dxa"/>
            <w:tcBorders>
              <w:top w:val="single" w:sz="4" w:space="0" w:color="auto"/>
              <w:left w:val="nil"/>
              <w:bottom w:val="single" w:sz="4" w:space="0" w:color="auto"/>
              <w:right w:val="single" w:sz="4" w:space="0" w:color="auto"/>
            </w:tcBorders>
            <w:noWrap/>
            <w:vAlign w:val="bottom"/>
            <w:hideMark/>
          </w:tcPr>
          <w:p w14:paraId="59323BB1" w14:textId="7003BA9A"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7728CBD7"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90</w:t>
            </w:r>
          </w:p>
        </w:tc>
        <w:tc>
          <w:tcPr>
            <w:tcW w:w="1212" w:type="dxa"/>
            <w:tcBorders>
              <w:top w:val="single" w:sz="4" w:space="0" w:color="auto"/>
              <w:left w:val="nil"/>
              <w:bottom w:val="single" w:sz="4" w:space="0" w:color="auto"/>
              <w:right w:val="single" w:sz="4" w:space="0" w:color="auto"/>
            </w:tcBorders>
            <w:noWrap/>
            <w:vAlign w:val="bottom"/>
            <w:hideMark/>
          </w:tcPr>
          <w:p w14:paraId="7320EF70" w14:textId="5A1A9E47" w:rsidR="005975B5" w:rsidRPr="00F00F7C" w:rsidRDefault="005975B5" w:rsidP="00DE7D79">
            <w:pPr>
              <w:spacing w:line="276" w:lineRule="auto"/>
              <w:jc w:val="center"/>
              <w:rPr>
                <w:rFonts w:ascii="Arial" w:hAnsi="Arial" w:cs="Arial"/>
                <w:sz w:val="22"/>
                <w:szCs w:val="22"/>
              </w:rPr>
            </w:pPr>
          </w:p>
        </w:tc>
        <w:tc>
          <w:tcPr>
            <w:tcW w:w="1878" w:type="dxa"/>
            <w:tcBorders>
              <w:top w:val="single" w:sz="4" w:space="0" w:color="auto"/>
              <w:left w:val="nil"/>
              <w:bottom w:val="single" w:sz="4" w:space="0" w:color="auto"/>
              <w:right w:val="single" w:sz="4" w:space="0" w:color="auto"/>
            </w:tcBorders>
            <w:noWrap/>
            <w:vAlign w:val="bottom"/>
            <w:hideMark/>
          </w:tcPr>
          <w:p w14:paraId="518E9119"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810</w:t>
            </w:r>
          </w:p>
        </w:tc>
        <w:tc>
          <w:tcPr>
            <w:tcW w:w="1491" w:type="dxa"/>
            <w:tcBorders>
              <w:top w:val="single" w:sz="4" w:space="0" w:color="auto"/>
              <w:left w:val="nil"/>
              <w:bottom w:val="single" w:sz="4" w:space="0" w:color="auto"/>
              <w:right w:val="single" w:sz="4" w:space="0" w:color="auto"/>
            </w:tcBorders>
            <w:noWrap/>
            <w:vAlign w:val="bottom"/>
            <w:hideMark/>
          </w:tcPr>
          <w:p w14:paraId="65615E32" w14:textId="4A36FF35" w:rsidR="005975B5" w:rsidRPr="00F00F7C" w:rsidRDefault="005975B5" w:rsidP="00DE7D79">
            <w:pPr>
              <w:spacing w:line="276" w:lineRule="auto"/>
              <w:jc w:val="center"/>
              <w:rPr>
                <w:rFonts w:ascii="Arial" w:hAnsi="Arial" w:cs="Arial"/>
                <w:sz w:val="22"/>
                <w:szCs w:val="22"/>
              </w:rPr>
            </w:pPr>
          </w:p>
        </w:tc>
      </w:tr>
      <w:tr w:rsidR="00F00F7C" w:rsidRPr="00F00F7C" w14:paraId="1C078292"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1805B3C0"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 OREL</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2DCD7AE8"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Węgorzewo</w:t>
            </w:r>
          </w:p>
        </w:tc>
        <w:tc>
          <w:tcPr>
            <w:tcW w:w="1544" w:type="dxa"/>
            <w:tcBorders>
              <w:top w:val="single" w:sz="4" w:space="0" w:color="auto"/>
              <w:left w:val="nil"/>
              <w:bottom w:val="single" w:sz="4" w:space="0" w:color="auto"/>
              <w:right w:val="single" w:sz="4" w:space="0" w:color="auto"/>
            </w:tcBorders>
            <w:noWrap/>
            <w:vAlign w:val="bottom"/>
            <w:hideMark/>
          </w:tcPr>
          <w:p w14:paraId="3EF0EBED"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w:t>
            </w:r>
          </w:p>
        </w:tc>
        <w:tc>
          <w:tcPr>
            <w:tcW w:w="1211" w:type="dxa"/>
            <w:tcBorders>
              <w:top w:val="single" w:sz="4" w:space="0" w:color="auto"/>
              <w:left w:val="nil"/>
              <w:bottom w:val="single" w:sz="4" w:space="0" w:color="auto"/>
              <w:right w:val="single" w:sz="4" w:space="0" w:color="auto"/>
            </w:tcBorders>
            <w:noWrap/>
            <w:vAlign w:val="bottom"/>
            <w:hideMark/>
          </w:tcPr>
          <w:p w14:paraId="3B97AE2D" w14:textId="3AE95FEF"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4501CE56" w14:textId="261218D6" w:rsidR="005975B5" w:rsidRPr="00F00F7C" w:rsidRDefault="005975B5" w:rsidP="00DE7D79">
            <w:pPr>
              <w:spacing w:line="276" w:lineRule="auto"/>
              <w:jc w:val="center"/>
              <w:rPr>
                <w:rFonts w:ascii="Arial" w:hAnsi="Arial" w:cs="Arial"/>
                <w:sz w:val="22"/>
                <w:szCs w:val="22"/>
              </w:rPr>
            </w:pPr>
          </w:p>
        </w:tc>
        <w:tc>
          <w:tcPr>
            <w:tcW w:w="1212" w:type="dxa"/>
            <w:tcBorders>
              <w:top w:val="single" w:sz="4" w:space="0" w:color="auto"/>
              <w:left w:val="nil"/>
              <w:bottom w:val="single" w:sz="4" w:space="0" w:color="auto"/>
              <w:right w:val="single" w:sz="4" w:space="0" w:color="auto"/>
            </w:tcBorders>
            <w:noWrap/>
            <w:vAlign w:val="bottom"/>
            <w:hideMark/>
          </w:tcPr>
          <w:p w14:paraId="715598D9" w14:textId="1F4F8862" w:rsidR="005975B5" w:rsidRPr="00F00F7C" w:rsidRDefault="005975B5" w:rsidP="00DE7D79">
            <w:pPr>
              <w:spacing w:line="276" w:lineRule="auto"/>
              <w:jc w:val="center"/>
              <w:rPr>
                <w:rFonts w:ascii="Arial" w:hAnsi="Arial" w:cs="Arial"/>
                <w:sz w:val="22"/>
                <w:szCs w:val="22"/>
              </w:rPr>
            </w:pPr>
          </w:p>
        </w:tc>
        <w:tc>
          <w:tcPr>
            <w:tcW w:w="1878" w:type="dxa"/>
            <w:tcBorders>
              <w:top w:val="single" w:sz="4" w:space="0" w:color="auto"/>
              <w:left w:val="nil"/>
              <w:bottom w:val="single" w:sz="4" w:space="0" w:color="auto"/>
              <w:right w:val="single" w:sz="4" w:space="0" w:color="auto"/>
            </w:tcBorders>
            <w:noWrap/>
            <w:vAlign w:val="bottom"/>
            <w:hideMark/>
          </w:tcPr>
          <w:p w14:paraId="7BD5B457"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3</w:t>
            </w:r>
          </w:p>
        </w:tc>
        <w:tc>
          <w:tcPr>
            <w:tcW w:w="1491" w:type="dxa"/>
            <w:tcBorders>
              <w:top w:val="single" w:sz="4" w:space="0" w:color="auto"/>
              <w:left w:val="nil"/>
              <w:bottom w:val="single" w:sz="4" w:space="0" w:color="auto"/>
              <w:right w:val="single" w:sz="4" w:space="0" w:color="auto"/>
            </w:tcBorders>
            <w:noWrap/>
            <w:vAlign w:val="bottom"/>
            <w:hideMark/>
          </w:tcPr>
          <w:p w14:paraId="50746304" w14:textId="492FEBBF" w:rsidR="005975B5" w:rsidRPr="00F00F7C" w:rsidRDefault="005975B5" w:rsidP="00DE7D79">
            <w:pPr>
              <w:spacing w:line="276" w:lineRule="auto"/>
              <w:jc w:val="center"/>
              <w:rPr>
                <w:rFonts w:ascii="Arial" w:hAnsi="Arial" w:cs="Arial"/>
                <w:sz w:val="22"/>
                <w:szCs w:val="22"/>
              </w:rPr>
            </w:pPr>
          </w:p>
        </w:tc>
      </w:tr>
      <w:tr w:rsidR="00F00F7C" w:rsidRPr="00F00F7C" w14:paraId="2A2264B3"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6728E704"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16PSAP</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27336556"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Orzysz</w:t>
            </w:r>
          </w:p>
        </w:tc>
        <w:tc>
          <w:tcPr>
            <w:tcW w:w="1544" w:type="dxa"/>
            <w:tcBorders>
              <w:top w:val="single" w:sz="4" w:space="0" w:color="auto"/>
              <w:left w:val="nil"/>
              <w:bottom w:val="single" w:sz="4" w:space="0" w:color="auto"/>
              <w:right w:val="single" w:sz="4" w:space="0" w:color="auto"/>
            </w:tcBorders>
            <w:noWrap/>
            <w:vAlign w:val="bottom"/>
            <w:hideMark/>
          </w:tcPr>
          <w:p w14:paraId="79C368C2"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30</w:t>
            </w:r>
          </w:p>
        </w:tc>
        <w:tc>
          <w:tcPr>
            <w:tcW w:w="1211" w:type="dxa"/>
            <w:tcBorders>
              <w:top w:val="single" w:sz="4" w:space="0" w:color="auto"/>
              <w:left w:val="nil"/>
              <w:bottom w:val="single" w:sz="4" w:space="0" w:color="auto"/>
              <w:right w:val="single" w:sz="4" w:space="0" w:color="auto"/>
            </w:tcBorders>
            <w:noWrap/>
            <w:vAlign w:val="bottom"/>
            <w:hideMark/>
          </w:tcPr>
          <w:p w14:paraId="5896D67B" w14:textId="4E73D78D"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2DAF1E34"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10</w:t>
            </w:r>
          </w:p>
        </w:tc>
        <w:tc>
          <w:tcPr>
            <w:tcW w:w="1212" w:type="dxa"/>
            <w:tcBorders>
              <w:top w:val="single" w:sz="4" w:space="0" w:color="auto"/>
              <w:left w:val="nil"/>
              <w:bottom w:val="single" w:sz="4" w:space="0" w:color="auto"/>
              <w:right w:val="single" w:sz="4" w:space="0" w:color="auto"/>
            </w:tcBorders>
            <w:noWrap/>
            <w:vAlign w:val="bottom"/>
            <w:hideMark/>
          </w:tcPr>
          <w:p w14:paraId="32266B7C" w14:textId="4D211BE8" w:rsidR="005975B5" w:rsidRPr="00F00F7C" w:rsidRDefault="005975B5" w:rsidP="00DE7D79">
            <w:pPr>
              <w:spacing w:line="276" w:lineRule="auto"/>
              <w:jc w:val="center"/>
              <w:rPr>
                <w:rFonts w:ascii="Arial" w:hAnsi="Arial" w:cs="Arial"/>
                <w:sz w:val="22"/>
                <w:szCs w:val="22"/>
              </w:rPr>
            </w:pPr>
          </w:p>
        </w:tc>
        <w:tc>
          <w:tcPr>
            <w:tcW w:w="1878" w:type="dxa"/>
            <w:tcBorders>
              <w:top w:val="single" w:sz="4" w:space="0" w:color="auto"/>
              <w:left w:val="nil"/>
              <w:bottom w:val="single" w:sz="4" w:space="0" w:color="auto"/>
              <w:right w:val="single" w:sz="4" w:space="0" w:color="auto"/>
            </w:tcBorders>
            <w:noWrap/>
            <w:vAlign w:val="bottom"/>
            <w:hideMark/>
          </w:tcPr>
          <w:p w14:paraId="06F64F8A"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250</w:t>
            </w:r>
          </w:p>
        </w:tc>
        <w:tc>
          <w:tcPr>
            <w:tcW w:w="1491" w:type="dxa"/>
            <w:tcBorders>
              <w:top w:val="single" w:sz="4" w:space="0" w:color="auto"/>
              <w:left w:val="nil"/>
              <w:bottom w:val="single" w:sz="4" w:space="0" w:color="auto"/>
              <w:right w:val="single" w:sz="4" w:space="0" w:color="auto"/>
            </w:tcBorders>
            <w:noWrap/>
            <w:vAlign w:val="bottom"/>
            <w:hideMark/>
          </w:tcPr>
          <w:p w14:paraId="32560C4B" w14:textId="0A386B67" w:rsidR="005975B5" w:rsidRPr="00F00F7C" w:rsidRDefault="005975B5" w:rsidP="00DE7D79">
            <w:pPr>
              <w:spacing w:line="276" w:lineRule="auto"/>
              <w:jc w:val="center"/>
              <w:rPr>
                <w:rFonts w:ascii="Arial" w:hAnsi="Arial" w:cs="Arial"/>
                <w:sz w:val="22"/>
                <w:szCs w:val="22"/>
              </w:rPr>
            </w:pPr>
          </w:p>
        </w:tc>
      </w:tr>
      <w:tr w:rsidR="00F00F7C" w:rsidRPr="00F00F7C" w14:paraId="7F7F1281"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047DFD80"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 xml:space="preserve">15 </w:t>
            </w:r>
            <w:proofErr w:type="spellStart"/>
            <w:r w:rsidRPr="00F00F7C">
              <w:rPr>
                <w:rFonts w:ascii="Arial" w:hAnsi="Arial" w:cs="Arial"/>
                <w:sz w:val="22"/>
                <w:szCs w:val="22"/>
              </w:rPr>
              <w:t>pplot</w:t>
            </w:r>
            <w:proofErr w:type="spellEnd"/>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7072BC23"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Gołdap</w:t>
            </w:r>
          </w:p>
        </w:tc>
        <w:tc>
          <w:tcPr>
            <w:tcW w:w="1544" w:type="dxa"/>
            <w:tcBorders>
              <w:top w:val="single" w:sz="4" w:space="0" w:color="auto"/>
              <w:left w:val="nil"/>
              <w:bottom w:val="single" w:sz="4" w:space="0" w:color="auto"/>
              <w:right w:val="single" w:sz="4" w:space="0" w:color="auto"/>
            </w:tcBorders>
            <w:noWrap/>
            <w:vAlign w:val="bottom"/>
            <w:hideMark/>
          </w:tcPr>
          <w:p w14:paraId="7CA88418"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50</w:t>
            </w:r>
          </w:p>
        </w:tc>
        <w:tc>
          <w:tcPr>
            <w:tcW w:w="1211" w:type="dxa"/>
            <w:tcBorders>
              <w:top w:val="single" w:sz="4" w:space="0" w:color="auto"/>
              <w:left w:val="nil"/>
              <w:bottom w:val="single" w:sz="4" w:space="0" w:color="auto"/>
              <w:right w:val="single" w:sz="4" w:space="0" w:color="auto"/>
            </w:tcBorders>
            <w:noWrap/>
            <w:vAlign w:val="bottom"/>
            <w:hideMark/>
          </w:tcPr>
          <w:p w14:paraId="67E096CF" w14:textId="317CF2E9"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2E067A69"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20</w:t>
            </w:r>
          </w:p>
        </w:tc>
        <w:tc>
          <w:tcPr>
            <w:tcW w:w="1212" w:type="dxa"/>
            <w:tcBorders>
              <w:top w:val="single" w:sz="4" w:space="0" w:color="auto"/>
              <w:left w:val="nil"/>
              <w:bottom w:val="single" w:sz="4" w:space="0" w:color="auto"/>
              <w:right w:val="single" w:sz="4" w:space="0" w:color="auto"/>
            </w:tcBorders>
            <w:noWrap/>
            <w:vAlign w:val="bottom"/>
            <w:hideMark/>
          </w:tcPr>
          <w:p w14:paraId="4992E79C" w14:textId="217F99BB" w:rsidR="005975B5" w:rsidRPr="00F00F7C" w:rsidRDefault="005975B5" w:rsidP="00DE7D79">
            <w:pPr>
              <w:spacing w:line="276" w:lineRule="auto"/>
              <w:jc w:val="center"/>
              <w:rPr>
                <w:rFonts w:ascii="Arial" w:hAnsi="Arial" w:cs="Arial"/>
                <w:sz w:val="22"/>
                <w:szCs w:val="22"/>
              </w:rPr>
            </w:pPr>
          </w:p>
        </w:tc>
        <w:tc>
          <w:tcPr>
            <w:tcW w:w="1878" w:type="dxa"/>
            <w:tcBorders>
              <w:top w:val="single" w:sz="4" w:space="0" w:color="auto"/>
              <w:left w:val="nil"/>
              <w:bottom w:val="single" w:sz="4" w:space="0" w:color="auto"/>
              <w:right w:val="single" w:sz="4" w:space="0" w:color="auto"/>
            </w:tcBorders>
            <w:noWrap/>
            <w:vAlign w:val="bottom"/>
            <w:hideMark/>
          </w:tcPr>
          <w:p w14:paraId="23CC20DE"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280</w:t>
            </w:r>
          </w:p>
        </w:tc>
        <w:tc>
          <w:tcPr>
            <w:tcW w:w="1491" w:type="dxa"/>
            <w:tcBorders>
              <w:top w:val="single" w:sz="4" w:space="0" w:color="auto"/>
              <w:left w:val="nil"/>
              <w:bottom w:val="single" w:sz="4" w:space="0" w:color="auto"/>
              <w:right w:val="single" w:sz="4" w:space="0" w:color="auto"/>
            </w:tcBorders>
            <w:noWrap/>
            <w:vAlign w:val="bottom"/>
            <w:hideMark/>
          </w:tcPr>
          <w:p w14:paraId="6915AC47" w14:textId="3739608B" w:rsidR="005975B5" w:rsidRPr="00F00F7C" w:rsidRDefault="005975B5" w:rsidP="00DE7D79">
            <w:pPr>
              <w:spacing w:line="276" w:lineRule="auto"/>
              <w:jc w:val="center"/>
              <w:rPr>
                <w:rFonts w:ascii="Arial" w:hAnsi="Arial" w:cs="Arial"/>
                <w:sz w:val="22"/>
                <w:szCs w:val="22"/>
              </w:rPr>
            </w:pPr>
          </w:p>
        </w:tc>
      </w:tr>
      <w:tr w:rsidR="00F00F7C" w:rsidRPr="00F00F7C" w14:paraId="6FF8F075"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48F5E296"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 OREL</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1C027AEC"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Giżycko</w:t>
            </w:r>
          </w:p>
        </w:tc>
        <w:tc>
          <w:tcPr>
            <w:tcW w:w="1544" w:type="dxa"/>
            <w:tcBorders>
              <w:top w:val="single" w:sz="4" w:space="0" w:color="auto"/>
              <w:left w:val="nil"/>
              <w:bottom w:val="single" w:sz="4" w:space="0" w:color="auto"/>
              <w:right w:val="single" w:sz="4" w:space="0" w:color="auto"/>
            </w:tcBorders>
            <w:noWrap/>
            <w:vAlign w:val="bottom"/>
            <w:hideMark/>
          </w:tcPr>
          <w:p w14:paraId="26326ED3"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w:t>
            </w:r>
          </w:p>
        </w:tc>
        <w:tc>
          <w:tcPr>
            <w:tcW w:w="1211" w:type="dxa"/>
            <w:tcBorders>
              <w:top w:val="single" w:sz="4" w:space="0" w:color="auto"/>
              <w:left w:val="nil"/>
              <w:bottom w:val="single" w:sz="4" w:space="0" w:color="auto"/>
              <w:right w:val="single" w:sz="4" w:space="0" w:color="auto"/>
            </w:tcBorders>
            <w:noWrap/>
            <w:vAlign w:val="bottom"/>
            <w:hideMark/>
          </w:tcPr>
          <w:p w14:paraId="77D26C3E" w14:textId="2F398485"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5E8F6D53" w14:textId="4C9DBBDB" w:rsidR="005975B5" w:rsidRPr="00F00F7C" w:rsidRDefault="005975B5" w:rsidP="00DE7D79">
            <w:pPr>
              <w:spacing w:line="276" w:lineRule="auto"/>
              <w:jc w:val="center"/>
              <w:rPr>
                <w:rFonts w:ascii="Arial" w:hAnsi="Arial" w:cs="Arial"/>
                <w:sz w:val="22"/>
                <w:szCs w:val="22"/>
              </w:rPr>
            </w:pPr>
          </w:p>
        </w:tc>
        <w:tc>
          <w:tcPr>
            <w:tcW w:w="1212" w:type="dxa"/>
            <w:tcBorders>
              <w:top w:val="single" w:sz="4" w:space="0" w:color="auto"/>
              <w:left w:val="nil"/>
              <w:bottom w:val="single" w:sz="4" w:space="0" w:color="auto"/>
              <w:right w:val="single" w:sz="4" w:space="0" w:color="auto"/>
            </w:tcBorders>
            <w:noWrap/>
            <w:vAlign w:val="bottom"/>
            <w:hideMark/>
          </w:tcPr>
          <w:p w14:paraId="3F61EB15" w14:textId="5A3C9CB8" w:rsidR="005975B5" w:rsidRPr="00F00F7C" w:rsidRDefault="005975B5" w:rsidP="00DE7D79">
            <w:pPr>
              <w:spacing w:line="276" w:lineRule="auto"/>
              <w:jc w:val="center"/>
              <w:rPr>
                <w:rFonts w:ascii="Arial" w:hAnsi="Arial" w:cs="Arial"/>
                <w:sz w:val="22"/>
                <w:szCs w:val="22"/>
              </w:rPr>
            </w:pPr>
          </w:p>
        </w:tc>
        <w:tc>
          <w:tcPr>
            <w:tcW w:w="1878" w:type="dxa"/>
            <w:tcBorders>
              <w:top w:val="single" w:sz="4" w:space="0" w:color="auto"/>
              <w:left w:val="nil"/>
              <w:bottom w:val="single" w:sz="4" w:space="0" w:color="auto"/>
              <w:right w:val="single" w:sz="4" w:space="0" w:color="auto"/>
            </w:tcBorders>
            <w:noWrap/>
            <w:vAlign w:val="bottom"/>
            <w:hideMark/>
          </w:tcPr>
          <w:p w14:paraId="2A846DFB"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w:t>
            </w:r>
          </w:p>
        </w:tc>
        <w:tc>
          <w:tcPr>
            <w:tcW w:w="1491" w:type="dxa"/>
            <w:tcBorders>
              <w:top w:val="single" w:sz="4" w:space="0" w:color="auto"/>
              <w:left w:val="nil"/>
              <w:bottom w:val="single" w:sz="4" w:space="0" w:color="auto"/>
              <w:right w:val="single" w:sz="4" w:space="0" w:color="auto"/>
            </w:tcBorders>
            <w:noWrap/>
            <w:vAlign w:val="bottom"/>
            <w:hideMark/>
          </w:tcPr>
          <w:p w14:paraId="357BF87F" w14:textId="625528B7" w:rsidR="005975B5" w:rsidRPr="00F00F7C" w:rsidRDefault="005975B5" w:rsidP="00DE7D79">
            <w:pPr>
              <w:spacing w:line="276" w:lineRule="auto"/>
              <w:jc w:val="center"/>
              <w:rPr>
                <w:rFonts w:ascii="Arial" w:hAnsi="Arial" w:cs="Arial"/>
                <w:sz w:val="22"/>
                <w:szCs w:val="22"/>
              </w:rPr>
            </w:pPr>
          </w:p>
        </w:tc>
      </w:tr>
      <w:tr w:rsidR="00F00F7C" w:rsidRPr="00F00F7C" w14:paraId="1365D01D"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3C2DADEB"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6 OREL</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3F75DC20"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Giżycko</w:t>
            </w:r>
          </w:p>
        </w:tc>
        <w:tc>
          <w:tcPr>
            <w:tcW w:w="1544" w:type="dxa"/>
            <w:tcBorders>
              <w:top w:val="single" w:sz="4" w:space="0" w:color="auto"/>
              <w:left w:val="nil"/>
              <w:bottom w:val="single" w:sz="4" w:space="0" w:color="auto"/>
              <w:right w:val="single" w:sz="4" w:space="0" w:color="auto"/>
            </w:tcBorders>
            <w:noWrap/>
            <w:vAlign w:val="bottom"/>
            <w:hideMark/>
          </w:tcPr>
          <w:p w14:paraId="278A839B"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w:t>
            </w:r>
          </w:p>
        </w:tc>
        <w:tc>
          <w:tcPr>
            <w:tcW w:w="1211" w:type="dxa"/>
            <w:tcBorders>
              <w:top w:val="single" w:sz="4" w:space="0" w:color="auto"/>
              <w:left w:val="nil"/>
              <w:bottom w:val="single" w:sz="4" w:space="0" w:color="auto"/>
              <w:right w:val="single" w:sz="4" w:space="0" w:color="auto"/>
            </w:tcBorders>
            <w:noWrap/>
            <w:vAlign w:val="bottom"/>
            <w:hideMark/>
          </w:tcPr>
          <w:p w14:paraId="07E78BD5" w14:textId="7807E791"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58EC1889" w14:textId="624BA5E0" w:rsidR="005975B5" w:rsidRPr="00F00F7C" w:rsidRDefault="005975B5" w:rsidP="00DE7D79">
            <w:pPr>
              <w:spacing w:line="276" w:lineRule="auto"/>
              <w:jc w:val="center"/>
              <w:rPr>
                <w:rFonts w:ascii="Arial" w:hAnsi="Arial" w:cs="Arial"/>
                <w:sz w:val="22"/>
                <w:szCs w:val="22"/>
              </w:rPr>
            </w:pPr>
          </w:p>
        </w:tc>
        <w:tc>
          <w:tcPr>
            <w:tcW w:w="1212" w:type="dxa"/>
            <w:tcBorders>
              <w:top w:val="single" w:sz="4" w:space="0" w:color="auto"/>
              <w:left w:val="nil"/>
              <w:bottom w:val="single" w:sz="4" w:space="0" w:color="auto"/>
              <w:right w:val="single" w:sz="4" w:space="0" w:color="auto"/>
            </w:tcBorders>
            <w:noWrap/>
            <w:vAlign w:val="bottom"/>
            <w:hideMark/>
          </w:tcPr>
          <w:p w14:paraId="74761569" w14:textId="0B277A7D" w:rsidR="005975B5" w:rsidRPr="00F00F7C" w:rsidRDefault="005975B5" w:rsidP="00DE7D79">
            <w:pPr>
              <w:spacing w:line="276" w:lineRule="auto"/>
              <w:jc w:val="center"/>
              <w:rPr>
                <w:rFonts w:ascii="Arial" w:hAnsi="Arial" w:cs="Arial"/>
                <w:sz w:val="22"/>
                <w:szCs w:val="22"/>
              </w:rPr>
            </w:pPr>
          </w:p>
        </w:tc>
        <w:tc>
          <w:tcPr>
            <w:tcW w:w="1878" w:type="dxa"/>
            <w:tcBorders>
              <w:top w:val="single" w:sz="4" w:space="0" w:color="auto"/>
              <w:left w:val="nil"/>
              <w:bottom w:val="single" w:sz="4" w:space="0" w:color="auto"/>
              <w:right w:val="single" w:sz="4" w:space="0" w:color="auto"/>
            </w:tcBorders>
            <w:noWrap/>
            <w:vAlign w:val="bottom"/>
            <w:hideMark/>
          </w:tcPr>
          <w:p w14:paraId="71204E95"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w:t>
            </w:r>
          </w:p>
        </w:tc>
        <w:tc>
          <w:tcPr>
            <w:tcW w:w="1491" w:type="dxa"/>
            <w:tcBorders>
              <w:top w:val="single" w:sz="4" w:space="0" w:color="auto"/>
              <w:left w:val="nil"/>
              <w:bottom w:val="single" w:sz="4" w:space="0" w:color="auto"/>
              <w:right w:val="single" w:sz="4" w:space="0" w:color="auto"/>
            </w:tcBorders>
            <w:noWrap/>
            <w:vAlign w:val="bottom"/>
            <w:hideMark/>
          </w:tcPr>
          <w:p w14:paraId="7F73AAA1" w14:textId="0492C769" w:rsidR="005975B5" w:rsidRPr="00F00F7C" w:rsidRDefault="005975B5" w:rsidP="00DE7D79">
            <w:pPr>
              <w:spacing w:line="276" w:lineRule="auto"/>
              <w:jc w:val="center"/>
              <w:rPr>
                <w:rFonts w:ascii="Arial" w:hAnsi="Arial" w:cs="Arial"/>
                <w:sz w:val="22"/>
                <w:szCs w:val="22"/>
              </w:rPr>
            </w:pPr>
          </w:p>
        </w:tc>
      </w:tr>
      <w:tr w:rsidR="00F00F7C" w:rsidRPr="00F00F7C" w14:paraId="2C40ED00"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43ED921F"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4 WMBOT</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0C0B81D6" w14:textId="77777777" w:rsidR="005975B5" w:rsidRPr="00F00F7C" w:rsidRDefault="005975B5" w:rsidP="00DE7D79">
            <w:pPr>
              <w:spacing w:line="276" w:lineRule="auto"/>
              <w:jc w:val="center"/>
              <w:rPr>
                <w:rFonts w:ascii="Arial" w:hAnsi="Arial" w:cs="Arial"/>
                <w:sz w:val="22"/>
                <w:szCs w:val="22"/>
              </w:rPr>
            </w:pPr>
            <w:proofErr w:type="spellStart"/>
            <w:r w:rsidRPr="00F00F7C">
              <w:rPr>
                <w:rFonts w:ascii="Arial" w:hAnsi="Arial" w:cs="Arial"/>
                <w:sz w:val="22"/>
                <w:szCs w:val="22"/>
              </w:rPr>
              <w:t>Giż</w:t>
            </w:r>
            <w:proofErr w:type="spellEnd"/>
            <w:r w:rsidRPr="00F00F7C">
              <w:rPr>
                <w:rFonts w:ascii="Arial" w:hAnsi="Arial" w:cs="Arial"/>
                <w:sz w:val="22"/>
                <w:szCs w:val="22"/>
              </w:rPr>
              <w:t>/Ełk</w:t>
            </w:r>
          </w:p>
        </w:tc>
        <w:tc>
          <w:tcPr>
            <w:tcW w:w="1544" w:type="dxa"/>
            <w:tcBorders>
              <w:top w:val="single" w:sz="4" w:space="0" w:color="auto"/>
              <w:left w:val="nil"/>
              <w:bottom w:val="single" w:sz="4" w:space="0" w:color="auto"/>
              <w:right w:val="single" w:sz="4" w:space="0" w:color="auto"/>
            </w:tcBorders>
            <w:noWrap/>
            <w:vAlign w:val="bottom"/>
            <w:hideMark/>
          </w:tcPr>
          <w:p w14:paraId="3080A8AA"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69</w:t>
            </w:r>
          </w:p>
        </w:tc>
        <w:tc>
          <w:tcPr>
            <w:tcW w:w="1211" w:type="dxa"/>
            <w:tcBorders>
              <w:top w:val="single" w:sz="4" w:space="0" w:color="auto"/>
              <w:left w:val="nil"/>
              <w:bottom w:val="single" w:sz="4" w:space="0" w:color="auto"/>
              <w:right w:val="single" w:sz="4" w:space="0" w:color="auto"/>
            </w:tcBorders>
            <w:noWrap/>
            <w:vAlign w:val="bottom"/>
            <w:hideMark/>
          </w:tcPr>
          <w:p w14:paraId="52D344E5" w14:textId="0DF8AAE4"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0E06D571"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36</w:t>
            </w:r>
          </w:p>
        </w:tc>
        <w:tc>
          <w:tcPr>
            <w:tcW w:w="1212" w:type="dxa"/>
            <w:tcBorders>
              <w:top w:val="single" w:sz="4" w:space="0" w:color="auto"/>
              <w:left w:val="nil"/>
              <w:bottom w:val="single" w:sz="4" w:space="0" w:color="auto"/>
              <w:right w:val="single" w:sz="4" w:space="0" w:color="auto"/>
            </w:tcBorders>
            <w:noWrap/>
            <w:vAlign w:val="bottom"/>
            <w:hideMark/>
          </w:tcPr>
          <w:p w14:paraId="37371822" w14:textId="17C09298" w:rsidR="005975B5" w:rsidRPr="00F00F7C" w:rsidRDefault="005975B5" w:rsidP="00DE7D79">
            <w:pPr>
              <w:spacing w:line="276" w:lineRule="auto"/>
              <w:jc w:val="center"/>
              <w:rPr>
                <w:rFonts w:ascii="Arial" w:hAnsi="Arial" w:cs="Arial"/>
                <w:sz w:val="22"/>
                <w:szCs w:val="22"/>
              </w:rPr>
            </w:pPr>
          </w:p>
        </w:tc>
        <w:tc>
          <w:tcPr>
            <w:tcW w:w="1878" w:type="dxa"/>
            <w:tcBorders>
              <w:top w:val="single" w:sz="4" w:space="0" w:color="auto"/>
              <w:left w:val="nil"/>
              <w:bottom w:val="single" w:sz="4" w:space="0" w:color="auto"/>
              <w:right w:val="single" w:sz="4" w:space="0" w:color="auto"/>
            </w:tcBorders>
            <w:noWrap/>
            <w:vAlign w:val="bottom"/>
            <w:hideMark/>
          </w:tcPr>
          <w:p w14:paraId="57A5A026"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40</w:t>
            </w:r>
          </w:p>
        </w:tc>
        <w:tc>
          <w:tcPr>
            <w:tcW w:w="1491" w:type="dxa"/>
            <w:tcBorders>
              <w:top w:val="single" w:sz="4" w:space="0" w:color="auto"/>
              <w:left w:val="nil"/>
              <w:bottom w:val="single" w:sz="4" w:space="0" w:color="auto"/>
              <w:right w:val="single" w:sz="4" w:space="0" w:color="auto"/>
            </w:tcBorders>
            <w:noWrap/>
            <w:vAlign w:val="bottom"/>
            <w:hideMark/>
          </w:tcPr>
          <w:p w14:paraId="07FDBCCE" w14:textId="51C499AC" w:rsidR="005975B5" w:rsidRPr="00F00F7C" w:rsidRDefault="005975B5" w:rsidP="00DE7D79">
            <w:pPr>
              <w:spacing w:line="276" w:lineRule="auto"/>
              <w:jc w:val="center"/>
              <w:rPr>
                <w:rFonts w:ascii="Arial" w:hAnsi="Arial" w:cs="Arial"/>
                <w:sz w:val="22"/>
                <w:szCs w:val="22"/>
              </w:rPr>
            </w:pPr>
          </w:p>
        </w:tc>
      </w:tr>
      <w:tr w:rsidR="00F00F7C" w:rsidRPr="00F00F7C" w14:paraId="5B82EEFE"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51D0DB63"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16 BR</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547D3C41" w14:textId="7E484E1F"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Ełk</w:t>
            </w:r>
          </w:p>
        </w:tc>
        <w:tc>
          <w:tcPr>
            <w:tcW w:w="1544" w:type="dxa"/>
            <w:tcBorders>
              <w:top w:val="single" w:sz="4" w:space="0" w:color="auto"/>
              <w:left w:val="nil"/>
              <w:bottom w:val="single" w:sz="4" w:space="0" w:color="auto"/>
              <w:right w:val="single" w:sz="4" w:space="0" w:color="auto"/>
            </w:tcBorders>
            <w:noWrap/>
            <w:vAlign w:val="bottom"/>
            <w:hideMark/>
          </w:tcPr>
          <w:p w14:paraId="637D7AE7"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10</w:t>
            </w:r>
          </w:p>
        </w:tc>
        <w:tc>
          <w:tcPr>
            <w:tcW w:w="1211" w:type="dxa"/>
            <w:tcBorders>
              <w:top w:val="single" w:sz="4" w:space="0" w:color="auto"/>
              <w:left w:val="nil"/>
              <w:bottom w:val="single" w:sz="4" w:space="0" w:color="auto"/>
              <w:right w:val="single" w:sz="4" w:space="0" w:color="auto"/>
            </w:tcBorders>
            <w:noWrap/>
            <w:vAlign w:val="bottom"/>
            <w:hideMark/>
          </w:tcPr>
          <w:p w14:paraId="5FE0E255" w14:textId="36E9F805"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5157BEBB"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6</w:t>
            </w:r>
          </w:p>
        </w:tc>
        <w:tc>
          <w:tcPr>
            <w:tcW w:w="1212" w:type="dxa"/>
            <w:tcBorders>
              <w:top w:val="single" w:sz="4" w:space="0" w:color="auto"/>
              <w:left w:val="nil"/>
              <w:bottom w:val="single" w:sz="4" w:space="0" w:color="auto"/>
              <w:right w:val="single" w:sz="4" w:space="0" w:color="auto"/>
            </w:tcBorders>
            <w:noWrap/>
            <w:vAlign w:val="bottom"/>
            <w:hideMark/>
          </w:tcPr>
          <w:p w14:paraId="2E3CDC55" w14:textId="48DC9BED" w:rsidR="005975B5" w:rsidRPr="00F00F7C" w:rsidRDefault="005975B5" w:rsidP="00DE7D79">
            <w:pPr>
              <w:spacing w:line="276" w:lineRule="auto"/>
              <w:jc w:val="center"/>
              <w:rPr>
                <w:rFonts w:ascii="Arial" w:hAnsi="Arial" w:cs="Arial"/>
                <w:sz w:val="22"/>
                <w:szCs w:val="22"/>
              </w:rPr>
            </w:pPr>
          </w:p>
        </w:tc>
        <w:tc>
          <w:tcPr>
            <w:tcW w:w="1878" w:type="dxa"/>
            <w:tcBorders>
              <w:top w:val="single" w:sz="4" w:space="0" w:color="auto"/>
              <w:left w:val="nil"/>
              <w:bottom w:val="single" w:sz="4" w:space="0" w:color="auto"/>
              <w:right w:val="single" w:sz="4" w:space="0" w:color="auto"/>
            </w:tcBorders>
            <w:noWrap/>
            <w:vAlign w:val="bottom"/>
            <w:hideMark/>
          </w:tcPr>
          <w:p w14:paraId="6FDD7EE5"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72</w:t>
            </w:r>
          </w:p>
        </w:tc>
        <w:tc>
          <w:tcPr>
            <w:tcW w:w="1491" w:type="dxa"/>
            <w:tcBorders>
              <w:top w:val="single" w:sz="4" w:space="0" w:color="auto"/>
              <w:left w:val="nil"/>
              <w:bottom w:val="single" w:sz="4" w:space="0" w:color="auto"/>
              <w:right w:val="single" w:sz="4" w:space="0" w:color="auto"/>
            </w:tcBorders>
            <w:noWrap/>
            <w:vAlign w:val="bottom"/>
            <w:hideMark/>
          </w:tcPr>
          <w:p w14:paraId="1F5A051D" w14:textId="5256B135" w:rsidR="005975B5" w:rsidRPr="00F00F7C" w:rsidRDefault="005975B5" w:rsidP="00DE7D79">
            <w:pPr>
              <w:spacing w:line="276" w:lineRule="auto"/>
              <w:jc w:val="center"/>
              <w:rPr>
                <w:rFonts w:ascii="Arial" w:hAnsi="Arial" w:cs="Arial"/>
                <w:sz w:val="22"/>
                <w:szCs w:val="22"/>
              </w:rPr>
            </w:pPr>
          </w:p>
        </w:tc>
      </w:tr>
      <w:tr w:rsidR="00F00F7C" w:rsidRPr="00F00F7C" w14:paraId="1AAEB93E"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49176EB9"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 xml:space="preserve">1 </w:t>
            </w:r>
            <w:proofErr w:type="spellStart"/>
            <w:r w:rsidRPr="00F00F7C">
              <w:rPr>
                <w:rFonts w:ascii="Arial" w:hAnsi="Arial" w:cs="Arial"/>
                <w:sz w:val="22"/>
                <w:szCs w:val="22"/>
              </w:rPr>
              <w:t>dyw.rakiet</w:t>
            </w:r>
            <w:proofErr w:type="spellEnd"/>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22FF90FE"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Orzysz</w:t>
            </w:r>
          </w:p>
        </w:tc>
        <w:tc>
          <w:tcPr>
            <w:tcW w:w="1544" w:type="dxa"/>
            <w:tcBorders>
              <w:top w:val="single" w:sz="4" w:space="0" w:color="auto"/>
              <w:left w:val="nil"/>
              <w:bottom w:val="single" w:sz="4" w:space="0" w:color="auto"/>
              <w:right w:val="single" w:sz="4" w:space="0" w:color="auto"/>
            </w:tcBorders>
            <w:noWrap/>
            <w:vAlign w:val="bottom"/>
            <w:hideMark/>
          </w:tcPr>
          <w:p w14:paraId="416A1553"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10</w:t>
            </w:r>
          </w:p>
        </w:tc>
        <w:tc>
          <w:tcPr>
            <w:tcW w:w="1211" w:type="dxa"/>
            <w:tcBorders>
              <w:top w:val="single" w:sz="4" w:space="0" w:color="auto"/>
              <w:left w:val="nil"/>
              <w:bottom w:val="single" w:sz="4" w:space="0" w:color="auto"/>
              <w:right w:val="single" w:sz="4" w:space="0" w:color="auto"/>
            </w:tcBorders>
            <w:noWrap/>
            <w:vAlign w:val="bottom"/>
            <w:hideMark/>
          </w:tcPr>
          <w:p w14:paraId="1DC0DBB5" w14:textId="62D91D7C"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0AB97E55"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5</w:t>
            </w:r>
          </w:p>
        </w:tc>
        <w:tc>
          <w:tcPr>
            <w:tcW w:w="1212" w:type="dxa"/>
            <w:tcBorders>
              <w:top w:val="single" w:sz="4" w:space="0" w:color="auto"/>
              <w:left w:val="nil"/>
              <w:bottom w:val="single" w:sz="4" w:space="0" w:color="auto"/>
              <w:right w:val="single" w:sz="4" w:space="0" w:color="auto"/>
            </w:tcBorders>
            <w:noWrap/>
            <w:vAlign w:val="bottom"/>
            <w:hideMark/>
          </w:tcPr>
          <w:p w14:paraId="0930329D" w14:textId="3E4D1914" w:rsidR="005975B5" w:rsidRPr="00F00F7C" w:rsidRDefault="005975B5" w:rsidP="00DE7D79">
            <w:pPr>
              <w:spacing w:line="276" w:lineRule="auto"/>
              <w:jc w:val="center"/>
              <w:rPr>
                <w:rFonts w:ascii="Arial" w:hAnsi="Arial" w:cs="Arial"/>
                <w:sz w:val="22"/>
                <w:szCs w:val="22"/>
              </w:rPr>
            </w:pPr>
          </w:p>
        </w:tc>
        <w:tc>
          <w:tcPr>
            <w:tcW w:w="1878" w:type="dxa"/>
            <w:tcBorders>
              <w:top w:val="single" w:sz="4" w:space="0" w:color="auto"/>
              <w:left w:val="nil"/>
              <w:bottom w:val="single" w:sz="4" w:space="0" w:color="auto"/>
              <w:right w:val="single" w:sz="4" w:space="0" w:color="auto"/>
            </w:tcBorders>
            <w:noWrap/>
            <w:vAlign w:val="bottom"/>
            <w:hideMark/>
          </w:tcPr>
          <w:p w14:paraId="19125933"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80</w:t>
            </w:r>
          </w:p>
        </w:tc>
        <w:tc>
          <w:tcPr>
            <w:tcW w:w="1491" w:type="dxa"/>
            <w:tcBorders>
              <w:top w:val="single" w:sz="4" w:space="0" w:color="auto"/>
              <w:left w:val="nil"/>
              <w:bottom w:val="single" w:sz="4" w:space="0" w:color="auto"/>
              <w:right w:val="single" w:sz="4" w:space="0" w:color="auto"/>
            </w:tcBorders>
            <w:noWrap/>
            <w:vAlign w:val="bottom"/>
            <w:hideMark/>
          </w:tcPr>
          <w:p w14:paraId="6FF4BACA" w14:textId="2EC7F7D9" w:rsidR="005975B5" w:rsidRPr="00F00F7C" w:rsidRDefault="005975B5" w:rsidP="00DE7D79">
            <w:pPr>
              <w:spacing w:line="276" w:lineRule="auto"/>
              <w:jc w:val="center"/>
              <w:rPr>
                <w:rFonts w:ascii="Arial" w:hAnsi="Arial" w:cs="Arial"/>
                <w:sz w:val="22"/>
                <w:szCs w:val="22"/>
              </w:rPr>
            </w:pPr>
          </w:p>
        </w:tc>
      </w:tr>
      <w:tr w:rsidR="00F00F7C" w:rsidRPr="00F00F7C" w14:paraId="556FF7F9" w14:textId="77777777" w:rsidTr="00F96F01">
        <w:trPr>
          <w:trHeight w:val="362"/>
        </w:trPr>
        <w:tc>
          <w:tcPr>
            <w:tcW w:w="1585" w:type="dxa"/>
            <w:tcBorders>
              <w:top w:val="nil"/>
              <w:left w:val="single" w:sz="4" w:space="0" w:color="auto"/>
              <w:bottom w:val="single" w:sz="4" w:space="0" w:color="auto"/>
              <w:right w:val="single" w:sz="4" w:space="0" w:color="auto"/>
            </w:tcBorders>
            <w:noWrap/>
            <w:vAlign w:val="bottom"/>
            <w:hideMark/>
          </w:tcPr>
          <w:p w14:paraId="3C053BB1"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 xml:space="preserve">182 </w:t>
            </w:r>
            <w:proofErr w:type="spellStart"/>
            <w:r w:rsidRPr="00F00F7C">
              <w:rPr>
                <w:rFonts w:ascii="Arial" w:hAnsi="Arial" w:cs="Arial"/>
                <w:sz w:val="22"/>
                <w:szCs w:val="22"/>
              </w:rPr>
              <w:t>kopm.rad</w:t>
            </w:r>
            <w:proofErr w:type="spellEnd"/>
            <w:r w:rsidRPr="00F00F7C">
              <w:rPr>
                <w:rFonts w:ascii="Arial" w:hAnsi="Arial" w:cs="Arial"/>
                <w:sz w:val="22"/>
                <w:szCs w:val="22"/>
              </w:rPr>
              <w:t>.</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2FCFC9AC"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Kruklanki</w:t>
            </w:r>
          </w:p>
        </w:tc>
        <w:tc>
          <w:tcPr>
            <w:tcW w:w="1544" w:type="dxa"/>
            <w:tcBorders>
              <w:top w:val="single" w:sz="4" w:space="0" w:color="auto"/>
              <w:left w:val="nil"/>
              <w:bottom w:val="single" w:sz="4" w:space="0" w:color="auto"/>
              <w:right w:val="single" w:sz="4" w:space="0" w:color="auto"/>
            </w:tcBorders>
            <w:noWrap/>
            <w:vAlign w:val="bottom"/>
            <w:hideMark/>
          </w:tcPr>
          <w:p w14:paraId="51789331"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12</w:t>
            </w:r>
          </w:p>
        </w:tc>
        <w:tc>
          <w:tcPr>
            <w:tcW w:w="1211" w:type="dxa"/>
            <w:tcBorders>
              <w:top w:val="single" w:sz="4" w:space="0" w:color="auto"/>
              <w:left w:val="nil"/>
              <w:bottom w:val="single" w:sz="4" w:space="0" w:color="auto"/>
              <w:right w:val="single" w:sz="4" w:space="0" w:color="auto"/>
            </w:tcBorders>
            <w:noWrap/>
            <w:vAlign w:val="bottom"/>
            <w:hideMark/>
          </w:tcPr>
          <w:p w14:paraId="19B39220" w14:textId="487C02AB"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18F98881"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4</w:t>
            </w:r>
          </w:p>
        </w:tc>
        <w:tc>
          <w:tcPr>
            <w:tcW w:w="1212" w:type="dxa"/>
            <w:tcBorders>
              <w:top w:val="single" w:sz="4" w:space="0" w:color="auto"/>
              <w:left w:val="nil"/>
              <w:bottom w:val="single" w:sz="4" w:space="0" w:color="auto"/>
              <w:right w:val="single" w:sz="4" w:space="0" w:color="auto"/>
            </w:tcBorders>
            <w:noWrap/>
            <w:vAlign w:val="bottom"/>
            <w:hideMark/>
          </w:tcPr>
          <w:p w14:paraId="37F67D27"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w:t>
            </w:r>
          </w:p>
        </w:tc>
        <w:tc>
          <w:tcPr>
            <w:tcW w:w="1878" w:type="dxa"/>
            <w:tcBorders>
              <w:top w:val="single" w:sz="4" w:space="0" w:color="auto"/>
              <w:left w:val="nil"/>
              <w:bottom w:val="single" w:sz="4" w:space="0" w:color="auto"/>
              <w:right w:val="single" w:sz="4" w:space="0" w:color="auto"/>
            </w:tcBorders>
            <w:noWrap/>
            <w:vAlign w:val="bottom"/>
            <w:hideMark/>
          </w:tcPr>
          <w:p w14:paraId="062C152B"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40</w:t>
            </w:r>
          </w:p>
        </w:tc>
        <w:tc>
          <w:tcPr>
            <w:tcW w:w="1491" w:type="dxa"/>
            <w:tcBorders>
              <w:top w:val="single" w:sz="4" w:space="0" w:color="auto"/>
              <w:left w:val="nil"/>
              <w:bottom w:val="single" w:sz="4" w:space="0" w:color="auto"/>
              <w:right w:val="single" w:sz="4" w:space="0" w:color="auto"/>
            </w:tcBorders>
            <w:noWrap/>
            <w:vAlign w:val="bottom"/>
            <w:hideMark/>
          </w:tcPr>
          <w:p w14:paraId="6434B77C" w14:textId="587F34DC" w:rsidR="005975B5" w:rsidRPr="00F00F7C" w:rsidRDefault="005975B5" w:rsidP="00DE7D79">
            <w:pPr>
              <w:spacing w:line="276" w:lineRule="auto"/>
              <w:jc w:val="center"/>
              <w:rPr>
                <w:rFonts w:ascii="Arial" w:hAnsi="Arial" w:cs="Arial"/>
                <w:sz w:val="22"/>
                <w:szCs w:val="22"/>
              </w:rPr>
            </w:pPr>
          </w:p>
        </w:tc>
      </w:tr>
      <w:tr w:rsidR="00F00F7C" w:rsidRPr="00F00F7C" w14:paraId="1E53E3C9"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4388E2D3"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 BZMOT</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75728A8C" w14:textId="231BB47D"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Ełk</w:t>
            </w:r>
          </w:p>
        </w:tc>
        <w:tc>
          <w:tcPr>
            <w:tcW w:w="1544" w:type="dxa"/>
            <w:tcBorders>
              <w:top w:val="single" w:sz="4" w:space="0" w:color="auto"/>
              <w:left w:val="nil"/>
              <w:bottom w:val="single" w:sz="4" w:space="0" w:color="auto"/>
              <w:right w:val="single" w:sz="4" w:space="0" w:color="auto"/>
            </w:tcBorders>
            <w:noWrap/>
            <w:vAlign w:val="bottom"/>
            <w:hideMark/>
          </w:tcPr>
          <w:p w14:paraId="463A0B27"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12</w:t>
            </w:r>
          </w:p>
        </w:tc>
        <w:tc>
          <w:tcPr>
            <w:tcW w:w="1211" w:type="dxa"/>
            <w:tcBorders>
              <w:top w:val="single" w:sz="4" w:space="0" w:color="auto"/>
              <w:left w:val="nil"/>
              <w:bottom w:val="single" w:sz="4" w:space="0" w:color="auto"/>
              <w:right w:val="single" w:sz="4" w:space="0" w:color="auto"/>
            </w:tcBorders>
            <w:noWrap/>
            <w:vAlign w:val="bottom"/>
            <w:hideMark/>
          </w:tcPr>
          <w:p w14:paraId="3BCABF65" w14:textId="78E7EDB5"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6C1D5291"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15</w:t>
            </w:r>
          </w:p>
        </w:tc>
        <w:tc>
          <w:tcPr>
            <w:tcW w:w="1212" w:type="dxa"/>
            <w:tcBorders>
              <w:top w:val="single" w:sz="4" w:space="0" w:color="auto"/>
              <w:left w:val="nil"/>
              <w:bottom w:val="single" w:sz="4" w:space="0" w:color="auto"/>
              <w:right w:val="single" w:sz="4" w:space="0" w:color="auto"/>
            </w:tcBorders>
            <w:noWrap/>
            <w:vAlign w:val="bottom"/>
            <w:hideMark/>
          </w:tcPr>
          <w:p w14:paraId="3BF56C74" w14:textId="749731D6" w:rsidR="005975B5" w:rsidRPr="00F00F7C" w:rsidRDefault="005975B5" w:rsidP="00DE7D79">
            <w:pPr>
              <w:spacing w:line="276" w:lineRule="auto"/>
              <w:jc w:val="center"/>
              <w:rPr>
                <w:rFonts w:ascii="Arial" w:hAnsi="Arial" w:cs="Arial"/>
                <w:sz w:val="22"/>
                <w:szCs w:val="22"/>
              </w:rPr>
            </w:pPr>
          </w:p>
        </w:tc>
        <w:tc>
          <w:tcPr>
            <w:tcW w:w="1878" w:type="dxa"/>
            <w:tcBorders>
              <w:top w:val="single" w:sz="4" w:space="0" w:color="auto"/>
              <w:left w:val="nil"/>
              <w:bottom w:val="single" w:sz="4" w:space="0" w:color="auto"/>
              <w:right w:val="single" w:sz="4" w:space="0" w:color="auto"/>
            </w:tcBorders>
            <w:noWrap/>
            <w:vAlign w:val="bottom"/>
            <w:hideMark/>
          </w:tcPr>
          <w:p w14:paraId="514E67A5"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0</w:t>
            </w:r>
          </w:p>
        </w:tc>
        <w:tc>
          <w:tcPr>
            <w:tcW w:w="1491" w:type="dxa"/>
            <w:tcBorders>
              <w:top w:val="single" w:sz="4" w:space="0" w:color="auto"/>
              <w:left w:val="nil"/>
              <w:bottom w:val="single" w:sz="4" w:space="0" w:color="auto"/>
              <w:right w:val="single" w:sz="4" w:space="0" w:color="auto"/>
            </w:tcBorders>
            <w:noWrap/>
            <w:vAlign w:val="bottom"/>
            <w:hideMark/>
          </w:tcPr>
          <w:p w14:paraId="47EB060C" w14:textId="675FCCF6" w:rsidR="005975B5" w:rsidRPr="00F00F7C" w:rsidRDefault="005975B5" w:rsidP="00DE7D79">
            <w:pPr>
              <w:spacing w:line="276" w:lineRule="auto"/>
              <w:jc w:val="center"/>
              <w:rPr>
                <w:rFonts w:ascii="Arial" w:hAnsi="Arial" w:cs="Arial"/>
                <w:sz w:val="22"/>
                <w:szCs w:val="22"/>
              </w:rPr>
            </w:pPr>
          </w:p>
        </w:tc>
      </w:tr>
      <w:tr w:rsidR="00F00F7C" w:rsidRPr="00F00F7C" w14:paraId="06CB98BA"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13565F4D"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WŁ</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7392D92C"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Węgorzewo</w:t>
            </w:r>
          </w:p>
        </w:tc>
        <w:tc>
          <w:tcPr>
            <w:tcW w:w="1544" w:type="dxa"/>
            <w:tcBorders>
              <w:top w:val="single" w:sz="4" w:space="0" w:color="auto"/>
              <w:left w:val="nil"/>
              <w:bottom w:val="single" w:sz="4" w:space="0" w:color="auto"/>
              <w:right w:val="single" w:sz="4" w:space="0" w:color="auto"/>
            </w:tcBorders>
            <w:noWrap/>
            <w:vAlign w:val="bottom"/>
            <w:hideMark/>
          </w:tcPr>
          <w:p w14:paraId="63A262C5" w14:textId="6146DAB3" w:rsidR="005975B5" w:rsidRPr="00F00F7C" w:rsidRDefault="005975B5" w:rsidP="00DE7D79">
            <w:pPr>
              <w:spacing w:line="276" w:lineRule="auto"/>
              <w:jc w:val="center"/>
              <w:rPr>
                <w:rFonts w:ascii="Arial" w:hAnsi="Arial" w:cs="Arial"/>
                <w:sz w:val="22"/>
                <w:szCs w:val="22"/>
              </w:rPr>
            </w:pPr>
          </w:p>
        </w:tc>
        <w:tc>
          <w:tcPr>
            <w:tcW w:w="1211" w:type="dxa"/>
            <w:tcBorders>
              <w:top w:val="single" w:sz="4" w:space="0" w:color="auto"/>
              <w:left w:val="nil"/>
              <w:bottom w:val="single" w:sz="4" w:space="0" w:color="auto"/>
              <w:right w:val="single" w:sz="4" w:space="0" w:color="auto"/>
            </w:tcBorders>
            <w:noWrap/>
            <w:vAlign w:val="bottom"/>
            <w:hideMark/>
          </w:tcPr>
          <w:p w14:paraId="67B40E15" w14:textId="7640DCFD"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018D38C3" w14:textId="316ADF8E" w:rsidR="005975B5" w:rsidRPr="00F00F7C" w:rsidRDefault="005975B5" w:rsidP="00DE7D79">
            <w:pPr>
              <w:spacing w:line="276" w:lineRule="auto"/>
              <w:jc w:val="center"/>
              <w:rPr>
                <w:rFonts w:ascii="Arial" w:hAnsi="Arial" w:cs="Arial"/>
                <w:sz w:val="22"/>
                <w:szCs w:val="22"/>
              </w:rPr>
            </w:pPr>
          </w:p>
        </w:tc>
        <w:tc>
          <w:tcPr>
            <w:tcW w:w="1212" w:type="dxa"/>
            <w:tcBorders>
              <w:top w:val="single" w:sz="4" w:space="0" w:color="auto"/>
              <w:left w:val="nil"/>
              <w:bottom w:val="single" w:sz="4" w:space="0" w:color="auto"/>
              <w:right w:val="single" w:sz="4" w:space="0" w:color="auto"/>
            </w:tcBorders>
            <w:noWrap/>
            <w:vAlign w:val="bottom"/>
            <w:hideMark/>
          </w:tcPr>
          <w:p w14:paraId="21C7515B"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w:t>
            </w:r>
          </w:p>
        </w:tc>
        <w:tc>
          <w:tcPr>
            <w:tcW w:w="1878" w:type="dxa"/>
            <w:tcBorders>
              <w:top w:val="single" w:sz="4" w:space="0" w:color="auto"/>
              <w:left w:val="nil"/>
              <w:bottom w:val="single" w:sz="4" w:space="0" w:color="auto"/>
              <w:right w:val="single" w:sz="4" w:space="0" w:color="auto"/>
            </w:tcBorders>
            <w:noWrap/>
            <w:vAlign w:val="bottom"/>
            <w:hideMark/>
          </w:tcPr>
          <w:p w14:paraId="7688D298" w14:textId="6C0F17FC" w:rsidR="005975B5" w:rsidRPr="00F00F7C" w:rsidRDefault="005975B5" w:rsidP="00DE7D79">
            <w:pPr>
              <w:spacing w:line="276" w:lineRule="auto"/>
              <w:jc w:val="center"/>
              <w:rPr>
                <w:rFonts w:ascii="Arial" w:hAnsi="Arial" w:cs="Arial"/>
                <w:sz w:val="22"/>
                <w:szCs w:val="22"/>
              </w:rPr>
            </w:pPr>
          </w:p>
        </w:tc>
        <w:tc>
          <w:tcPr>
            <w:tcW w:w="1491" w:type="dxa"/>
            <w:tcBorders>
              <w:top w:val="single" w:sz="4" w:space="0" w:color="auto"/>
              <w:left w:val="nil"/>
              <w:bottom w:val="single" w:sz="4" w:space="0" w:color="auto"/>
              <w:right w:val="single" w:sz="4" w:space="0" w:color="auto"/>
            </w:tcBorders>
            <w:noWrap/>
            <w:vAlign w:val="bottom"/>
            <w:hideMark/>
          </w:tcPr>
          <w:p w14:paraId="7A0401F2"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w:t>
            </w:r>
          </w:p>
        </w:tc>
      </w:tr>
      <w:tr w:rsidR="00F00F7C" w:rsidRPr="00F00F7C" w14:paraId="403340E0"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4BAEDC21"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WŁ</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0E3FBF8C"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Orzysz</w:t>
            </w:r>
          </w:p>
        </w:tc>
        <w:tc>
          <w:tcPr>
            <w:tcW w:w="1544" w:type="dxa"/>
            <w:tcBorders>
              <w:top w:val="single" w:sz="4" w:space="0" w:color="auto"/>
              <w:left w:val="nil"/>
              <w:bottom w:val="single" w:sz="4" w:space="0" w:color="auto"/>
              <w:right w:val="single" w:sz="4" w:space="0" w:color="auto"/>
            </w:tcBorders>
            <w:noWrap/>
            <w:vAlign w:val="bottom"/>
            <w:hideMark/>
          </w:tcPr>
          <w:p w14:paraId="3EA4245E"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3</w:t>
            </w:r>
          </w:p>
        </w:tc>
        <w:tc>
          <w:tcPr>
            <w:tcW w:w="1211" w:type="dxa"/>
            <w:tcBorders>
              <w:top w:val="single" w:sz="4" w:space="0" w:color="auto"/>
              <w:left w:val="nil"/>
              <w:bottom w:val="single" w:sz="4" w:space="0" w:color="auto"/>
              <w:right w:val="single" w:sz="4" w:space="0" w:color="auto"/>
            </w:tcBorders>
            <w:noWrap/>
            <w:vAlign w:val="bottom"/>
            <w:hideMark/>
          </w:tcPr>
          <w:p w14:paraId="3A140111" w14:textId="1A1810BD"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2C79B7A1" w14:textId="2846F59C" w:rsidR="005975B5" w:rsidRPr="00F00F7C" w:rsidRDefault="005975B5" w:rsidP="00DE7D79">
            <w:pPr>
              <w:spacing w:line="276" w:lineRule="auto"/>
              <w:jc w:val="center"/>
              <w:rPr>
                <w:rFonts w:ascii="Arial" w:hAnsi="Arial" w:cs="Arial"/>
                <w:sz w:val="22"/>
                <w:szCs w:val="22"/>
              </w:rPr>
            </w:pPr>
          </w:p>
        </w:tc>
        <w:tc>
          <w:tcPr>
            <w:tcW w:w="1212" w:type="dxa"/>
            <w:tcBorders>
              <w:top w:val="single" w:sz="4" w:space="0" w:color="auto"/>
              <w:left w:val="nil"/>
              <w:bottom w:val="single" w:sz="4" w:space="0" w:color="auto"/>
              <w:right w:val="single" w:sz="4" w:space="0" w:color="auto"/>
            </w:tcBorders>
            <w:noWrap/>
            <w:vAlign w:val="bottom"/>
            <w:hideMark/>
          </w:tcPr>
          <w:p w14:paraId="548655C8"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3</w:t>
            </w:r>
          </w:p>
        </w:tc>
        <w:tc>
          <w:tcPr>
            <w:tcW w:w="1878" w:type="dxa"/>
            <w:tcBorders>
              <w:top w:val="single" w:sz="4" w:space="0" w:color="auto"/>
              <w:left w:val="nil"/>
              <w:bottom w:val="single" w:sz="4" w:space="0" w:color="auto"/>
              <w:right w:val="single" w:sz="4" w:space="0" w:color="auto"/>
            </w:tcBorders>
            <w:noWrap/>
            <w:vAlign w:val="bottom"/>
            <w:hideMark/>
          </w:tcPr>
          <w:p w14:paraId="4095BFA2" w14:textId="45491812" w:rsidR="005975B5" w:rsidRPr="00F00F7C" w:rsidRDefault="005975B5" w:rsidP="00DE7D79">
            <w:pPr>
              <w:spacing w:line="276" w:lineRule="auto"/>
              <w:jc w:val="center"/>
              <w:rPr>
                <w:rFonts w:ascii="Arial" w:hAnsi="Arial" w:cs="Arial"/>
                <w:sz w:val="22"/>
                <w:szCs w:val="22"/>
              </w:rPr>
            </w:pPr>
          </w:p>
        </w:tc>
        <w:tc>
          <w:tcPr>
            <w:tcW w:w="1491" w:type="dxa"/>
            <w:tcBorders>
              <w:top w:val="single" w:sz="4" w:space="0" w:color="auto"/>
              <w:left w:val="nil"/>
              <w:bottom w:val="single" w:sz="4" w:space="0" w:color="auto"/>
              <w:right w:val="single" w:sz="4" w:space="0" w:color="auto"/>
            </w:tcBorders>
            <w:noWrap/>
            <w:vAlign w:val="bottom"/>
            <w:hideMark/>
          </w:tcPr>
          <w:p w14:paraId="4BE58BDB"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4</w:t>
            </w:r>
          </w:p>
        </w:tc>
      </w:tr>
      <w:tr w:rsidR="00F00F7C" w:rsidRPr="00F00F7C" w14:paraId="379B4167"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094CB5EF"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WŁ</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5EEC3C28"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Gołdap</w:t>
            </w:r>
          </w:p>
        </w:tc>
        <w:tc>
          <w:tcPr>
            <w:tcW w:w="1544" w:type="dxa"/>
            <w:tcBorders>
              <w:top w:val="single" w:sz="4" w:space="0" w:color="auto"/>
              <w:left w:val="nil"/>
              <w:bottom w:val="single" w:sz="4" w:space="0" w:color="auto"/>
              <w:right w:val="single" w:sz="4" w:space="0" w:color="auto"/>
            </w:tcBorders>
            <w:noWrap/>
            <w:vAlign w:val="bottom"/>
            <w:hideMark/>
          </w:tcPr>
          <w:p w14:paraId="27CCBC6D" w14:textId="202D3F6F" w:rsidR="005975B5" w:rsidRPr="00F00F7C" w:rsidRDefault="005975B5" w:rsidP="00DE7D79">
            <w:pPr>
              <w:spacing w:line="276" w:lineRule="auto"/>
              <w:jc w:val="center"/>
              <w:rPr>
                <w:rFonts w:ascii="Arial" w:hAnsi="Arial" w:cs="Arial"/>
                <w:sz w:val="22"/>
                <w:szCs w:val="22"/>
              </w:rPr>
            </w:pPr>
          </w:p>
        </w:tc>
        <w:tc>
          <w:tcPr>
            <w:tcW w:w="1211" w:type="dxa"/>
            <w:tcBorders>
              <w:top w:val="single" w:sz="4" w:space="0" w:color="auto"/>
              <w:left w:val="nil"/>
              <w:bottom w:val="single" w:sz="4" w:space="0" w:color="auto"/>
              <w:right w:val="single" w:sz="4" w:space="0" w:color="auto"/>
            </w:tcBorders>
            <w:noWrap/>
            <w:vAlign w:val="bottom"/>
            <w:hideMark/>
          </w:tcPr>
          <w:p w14:paraId="746558AB" w14:textId="02E75773"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6F07855D" w14:textId="00128D41" w:rsidR="005975B5" w:rsidRPr="00F00F7C" w:rsidRDefault="005975B5" w:rsidP="00DE7D79">
            <w:pPr>
              <w:spacing w:line="276" w:lineRule="auto"/>
              <w:jc w:val="center"/>
              <w:rPr>
                <w:rFonts w:ascii="Arial" w:hAnsi="Arial" w:cs="Arial"/>
                <w:sz w:val="22"/>
                <w:szCs w:val="22"/>
              </w:rPr>
            </w:pPr>
          </w:p>
        </w:tc>
        <w:tc>
          <w:tcPr>
            <w:tcW w:w="1212" w:type="dxa"/>
            <w:tcBorders>
              <w:top w:val="single" w:sz="4" w:space="0" w:color="auto"/>
              <w:left w:val="nil"/>
              <w:bottom w:val="single" w:sz="4" w:space="0" w:color="auto"/>
              <w:right w:val="single" w:sz="4" w:space="0" w:color="auto"/>
            </w:tcBorders>
            <w:noWrap/>
            <w:vAlign w:val="bottom"/>
            <w:hideMark/>
          </w:tcPr>
          <w:p w14:paraId="0E943AB2"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w:t>
            </w:r>
          </w:p>
        </w:tc>
        <w:tc>
          <w:tcPr>
            <w:tcW w:w="1878" w:type="dxa"/>
            <w:tcBorders>
              <w:top w:val="single" w:sz="4" w:space="0" w:color="auto"/>
              <w:left w:val="nil"/>
              <w:bottom w:val="single" w:sz="4" w:space="0" w:color="auto"/>
              <w:right w:val="single" w:sz="4" w:space="0" w:color="auto"/>
            </w:tcBorders>
            <w:noWrap/>
            <w:vAlign w:val="bottom"/>
            <w:hideMark/>
          </w:tcPr>
          <w:p w14:paraId="679C8685" w14:textId="62C1AC1D" w:rsidR="005975B5" w:rsidRPr="00F00F7C" w:rsidRDefault="005975B5" w:rsidP="00DE7D79">
            <w:pPr>
              <w:spacing w:line="276" w:lineRule="auto"/>
              <w:jc w:val="center"/>
              <w:rPr>
                <w:rFonts w:ascii="Arial" w:hAnsi="Arial" w:cs="Arial"/>
                <w:sz w:val="22"/>
                <w:szCs w:val="22"/>
              </w:rPr>
            </w:pPr>
          </w:p>
        </w:tc>
        <w:tc>
          <w:tcPr>
            <w:tcW w:w="1491" w:type="dxa"/>
            <w:tcBorders>
              <w:top w:val="single" w:sz="4" w:space="0" w:color="auto"/>
              <w:left w:val="nil"/>
              <w:bottom w:val="single" w:sz="4" w:space="0" w:color="auto"/>
              <w:right w:val="single" w:sz="4" w:space="0" w:color="auto"/>
            </w:tcBorders>
            <w:noWrap/>
            <w:vAlign w:val="bottom"/>
            <w:hideMark/>
          </w:tcPr>
          <w:p w14:paraId="7AE17D92"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w:t>
            </w:r>
          </w:p>
        </w:tc>
      </w:tr>
      <w:tr w:rsidR="00F00F7C" w:rsidRPr="00F00F7C" w14:paraId="473D0AA6"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5A28CD88"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WŁ</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6A61AE53" w14:textId="77777777" w:rsidR="005975B5" w:rsidRPr="00F00F7C" w:rsidRDefault="005975B5" w:rsidP="00DE7D79">
            <w:pPr>
              <w:spacing w:line="276" w:lineRule="auto"/>
              <w:jc w:val="center"/>
              <w:rPr>
                <w:rFonts w:ascii="Arial" w:hAnsi="Arial" w:cs="Arial"/>
                <w:sz w:val="22"/>
                <w:szCs w:val="22"/>
              </w:rPr>
            </w:pPr>
            <w:proofErr w:type="spellStart"/>
            <w:r w:rsidRPr="00F00F7C">
              <w:rPr>
                <w:rFonts w:ascii="Arial" w:hAnsi="Arial" w:cs="Arial"/>
                <w:sz w:val="22"/>
                <w:szCs w:val="22"/>
              </w:rPr>
              <w:t>Giżyco</w:t>
            </w:r>
            <w:proofErr w:type="spellEnd"/>
          </w:p>
        </w:tc>
        <w:tc>
          <w:tcPr>
            <w:tcW w:w="1544" w:type="dxa"/>
            <w:tcBorders>
              <w:top w:val="single" w:sz="4" w:space="0" w:color="auto"/>
              <w:left w:val="nil"/>
              <w:bottom w:val="single" w:sz="4" w:space="0" w:color="auto"/>
              <w:right w:val="single" w:sz="4" w:space="0" w:color="auto"/>
            </w:tcBorders>
            <w:noWrap/>
            <w:vAlign w:val="bottom"/>
            <w:hideMark/>
          </w:tcPr>
          <w:p w14:paraId="406990C7"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w:t>
            </w:r>
          </w:p>
        </w:tc>
        <w:tc>
          <w:tcPr>
            <w:tcW w:w="1211" w:type="dxa"/>
            <w:tcBorders>
              <w:top w:val="single" w:sz="4" w:space="0" w:color="auto"/>
              <w:left w:val="nil"/>
              <w:bottom w:val="single" w:sz="4" w:space="0" w:color="auto"/>
              <w:right w:val="single" w:sz="4" w:space="0" w:color="auto"/>
            </w:tcBorders>
            <w:noWrap/>
            <w:vAlign w:val="bottom"/>
            <w:hideMark/>
          </w:tcPr>
          <w:p w14:paraId="2CE3E7FA" w14:textId="3AF4B989"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3E4738D0" w14:textId="597E7FFB" w:rsidR="005975B5" w:rsidRPr="00F00F7C" w:rsidRDefault="005975B5" w:rsidP="00DE7D79">
            <w:pPr>
              <w:spacing w:line="276" w:lineRule="auto"/>
              <w:jc w:val="center"/>
              <w:rPr>
                <w:rFonts w:ascii="Arial" w:hAnsi="Arial" w:cs="Arial"/>
                <w:sz w:val="22"/>
                <w:szCs w:val="22"/>
              </w:rPr>
            </w:pPr>
          </w:p>
        </w:tc>
        <w:tc>
          <w:tcPr>
            <w:tcW w:w="1212" w:type="dxa"/>
            <w:tcBorders>
              <w:top w:val="single" w:sz="4" w:space="0" w:color="auto"/>
              <w:left w:val="nil"/>
              <w:bottom w:val="single" w:sz="4" w:space="0" w:color="auto"/>
              <w:right w:val="single" w:sz="4" w:space="0" w:color="auto"/>
            </w:tcBorders>
            <w:noWrap/>
            <w:vAlign w:val="bottom"/>
            <w:hideMark/>
          </w:tcPr>
          <w:p w14:paraId="4D5B58FB"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3</w:t>
            </w:r>
          </w:p>
        </w:tc>
        <w:tc>
          <w:tcPr>
            <w:tcW w:w="1878" w:type="dxa"/>
            <w:tcBorders>
              <w:top w:val="single" w:sz="4" w:space="0" w:color="auto"/>
              <w:left w:val="nil"/>
              <w:bottom w:val="single" w:sz="4" w:space="0" w:color="auto"/>
              <w:right w:val="single" w:sz="4" w:space="0" w:color="auto"/>
            </w:tcBorders>
            <w:noWrap/>
            <w:vAlign w:val="bottom"/>
            <w:hideMark/>
          </w:tcPr>
          <w:p w14:paraId="447171B8" w14:textId="65009766" w:rsidR="005975B5" w:rsidRPr="00F00F7C" w:rsidRDefault="005975B5" w:rsidP="00DE7D79">
            <w:pPr>
              <w:spacing w:line="276" w:lineRule="auto"/>
              <w:jc w:val="center"/>
              <w:rPr>
                <w:rFonts w:ascii="Arial" w:hAnsi="Arial" w:cs="Arial"/>
                <w:sz w:val="22"/>
                <w:szCs w:val="22"/>
              </w:rPr>
            </w:pPr>
          </w:p>
        </w:tc>
        <w:tc>
          <w:tcPr>
            <w:tcW w:w="1491" w:type="dxa"/>
            <w:tcBorders>
              <w:top w:val="single" w:sz="4" w:space="0" w:color="auto"/>
              <w:left w:val="nil"/>
              <w:bottom w:val="single" w:sz="4" w:space="0" w:color="auto"/>
              <w:right w:val="single" w:sz="4" w:space="0" w:color="auto"/>
            </w:tcBorders>
            <w:noWrap/>
            <w:vAlign w:val="bottom"/>
            <w:hideMark/>
          </w:tcPr>
          <w:p w14:paraId="4F248632"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w:t>
            </w:r>
          </w:p>
        </w:tc>
      </w:tr>
      <w:tr w:rsidR="00F00F7C" w:rsidRPr="00F00F7C" w14:paraId="4BCAAA67"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0BCE5E05"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WŁ</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06F9A5E2" w14:textId="62BD0E60"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Ełk</w:t>
            </w:r>
          </w:p>
        </w:tc>
        <w:tc>
          <w:tcPr>
            <w:tcW w:w="1544" w:type="dxa"/>
            <w:tcBorders>
              <w:top w:val="single" w:sz="4" w:space="0" w:color="auto"/>
              <w:left w:val="nil"/>
              <w:bottom w:val="single" w:sz="4" w:space="0" w:color="auto"/>
              <w:right w:val="single" w:sz="4" w:space="0" w:color="auto"/>
            </w:tcBorders>
            <w:noWrap/>
            <w:vAlign w:val="bottom"/>
            <w:hideMark/>
          </w:tcPr>
          <w:p w14:paraId="325D8E31"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w:t>
            </w:r>
          </w:p>
        </w:tc>
        <w:tc>
          <w:tcPr>
            <w:tcW w:w="1211" w:type="dxa"/>
            <w:tcBorders>
              <w:top w:val="single" w:sz="4" w:space="0" w:color="auto"/>
              <w:left w:val="nil"/>
              <w:bottom w:val="single" w:sz="4" w:space="0" w:color="auto"/>
              <w:right w:val="single" w:sz="4" w:space="0" w:color="auto"/>
            </w:tcBorders>
            <w:noWrap/>
            <w:vAlign w:val="bottom"/>
            <w:hideMark/>
          </w:tcPr>
          <w:p w14:paraId="4A24C564" w14:textId="09DD6F6A"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7FB57420"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w:t>
            </w:r>
          </w:p>
        </w:tc>
        <w:tc>
          <w:tcPr>
            <w:tcW w:w="1212" w:type="dxa"/>
            <w:tcBorders>
              <w:top w:val="single" w:sz="4" w:space="0" w:color="auto"/>
              <w:left w:val="nil"/>
              <w:bottom w:val="single" w:sz="4" w:space="0" w:color="auto"/>
              <w:right w:val="single" w:sz="4" w:space="0" w:color="auto"/>
            </w:tcBorders>
            <w:noWrap/>
            <w:vAlign w:val="bottom"/>
            <w:hideMark/>
          </w:tcPr>
          <w:p w14:paraId="6F34F7EB" w14:textId="0F07F6A0" w:rsidR="005975B5" w:rsidRPr="00F00F7C" w:rsidRDefault="005975B5" w:rsidP="00DE7D79">
            <w:pPr>
              <w:spacing w:line="276" w:lineRule="auto"/>
              <w:jc w:val="center"/>
              <w:rPr>
                <w:rFonts w:ascii="Arial" w:hAnsi="Arial" w:cs="Arial"/>
                <w:sz w:val="22"/>
                <w:szCs w:val="22"/>
              </w:rPr>
            </w:pPr>
          </w:p>
        </w:tc>
        <w:tc>
          <w:tcPr>
            <w:tcW w:w="1878" w:type="dxa"/>
            <w:tcBorders>
              <w:top w:val="single" w:sz="4" w:space="0" w:color="auto"/>
              <w:left w:val="nil"/>
              <w:bottom w:val="single" w:sz="4" w:space="0" w:color="auto"/>
              <w:right w:val="single" w:sz="4" w:space="0" w:color="auto"/>
            </w:tcBorders>
            <w:noWrap/>
            <w:vAlign w:val="bottom"/>
            <w:hideMark/>
          </w:tcPr>
          <w:p w14:paraId="5E17DBCB"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w:t>
            </w:r>
          </w:p>
        </w:tc>
        <w:tc>
          <w:tcPr>
            <w:tcW w:w="1491" w:type="dxa"/>
            <w:tcBorders>
              <w:top w:val="single" w:sz="4" w:space="0" w:color="auto"/>
              <w:left w:val="nil"/>
              <w:bottom w:val="single" w:sz="4" w:space="0" w:color="auto"/>
              <w:right w:val="single" w:sz="4" w:space="0" w:color="auto"/>
            </w:tcBorders>
            <w:noWrap/>
            <w:vAlign w:val="bottom"/>
            <w:hideMark/>
          </w:tcPr>
          <w:p w14:paraId="5457EA77" w14:textId="3F8D05AF" w:rsidR="005975B5" w:rsidRPr="00F00F7C" w:rsidRDefault="005975B5" w:rsidP="00DE7D79">
            <w:pPr>
              <w:spacing w:line="276" w:lineRule="auto"/>
              <w:jc w:val="center"/>
              <w:rPr>
                <w:rFonts w:ascii="Arial" w:hAnsi="Arial" w:cs="Arial"/>
                <w:sz w:val="22"/>
                <w:szCs w:val="22"/>
              </w:rPr>
            </w:pPr>
          </w:p>
        </w:tc>
      </w:tr>
      <w:tr w:rsidR="00F00F7C" w:rsidRPr="00F00F7C" w14:paraId="7D15644D" w14:textId="77777777" w:rsidTr="00F96F01">
        <w:trPr>
          <w:trHeight w:val="216"/>
        </w:trPr>
        <w:tc>
          <w:tcPr>
            <w:tcW w:w="1585" w:type="dxa"/>
            <w:tcBorders>
              <w:top w:val="nil"/>
              <w:left w:val="single" w:sz="4" w:space="0" w:color="auto"/>
              <w:bottom w:val="single" w:sz="4" w:space="0" w:color="auto"/>
              <w:right w:val="single" w:sz="4" w:space="0" w:color="auto"/>
            </w:tcBorders>
            <w:noWrap/>
            <w:vAlign w:val="bottom"/>
            <w:hideMark/>
          </w:tcPr>
          <w:p w14:paraId="38F7FCB9"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WŁ</w:t>
            </w:r>
          </w:p>
        </w:tc>
        <w:tc>
          <w:tcPr>
            <w:tcW w:w="1328" w:type="dxa"/>
            <w:tcBorders>
              <w:top w:val="single" w:sz="4" w:space="0" w:color="auto"/>
              <w:left w:val="nil"/>
              <w:bottom w:val="single" w:sz="4" w:space="0" w:color="auto"/>
              <w:right w:val="single" w:sz="4" w:space="0" w:color="auto"/>
            </w:tcBorders>
            <w:shd w:val="clear" w:color="000000" w:fill="BFBFBF"/>
            <w:noWrap/>
            <w:vAlign w:val="bottom"/>
            <w:hideMark/>
          </w:tcPr>
          <w:p w14:paraId="1CA70DBD"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Olecko</w:t>
            </w:r>
          </w:p>
        </w:tc>
        <w:tc>
          <w:tcPr>
            <w:tcW w:w="1544" w:type="dxa"/>
            <w:tcBorders>
              <w:top w:val="single" w:sz="4" w:space="0" w:color="auto"/>
              <w:left w:val="nil"/>
              <w:bottom w:val="single" w:sz="4" w:space="0" w:color="auto"/>
              <w:right w:val="single" w:sz="4" w:space="0" w:color="auto"/>
            </w:tcBorders>
            <w:noWrap/>
            <w:vAlign w:val="bottom"/>
            <w:hideMark/>
          </w:tcPr>
          <w:p w14:paraId="4FC6DEE8"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2</w:t>
            </w:r>
          </w:p>
        </w:tc>
        <w:tc>
          <w:tcPr>
            <w:tcW w:w="1211" w:type="dxa"/>
            <w:tcBorders>
              <w:top w:val="single" w:sz="4" w:space="0" w:color="auto"/>
              <w:left w:val="nil"/>
              <w:bottom w:val="single" w:sz="4" w:space="0" w:color="auto"/>
              <w:right w:val="single" w:sz="4" w:space="0" w:color="auto"/>
            </w:tcBorders>
            <w:noWrap/>
            <w:vAlign w:val="bottom"/>
            <w:hideMark/>
          </w:tcPr>
          <w:p w14:paraId="1B623C8E" w14:textId="201FCED6" w:rsidR="005975B5" w:rsidRPr="00F00F7C" w:rsidRDefault="005975B5" w:rsidP="00DE7D79">
            <w:pPr>
              <w:spacing w:line="276" w:lineRule="auto"/>
              <w:jc w:val="center"/>
              <w:rPr>
                <w:rFonts w:ascii="Arial" w:hAnsi="Arial" w:cs="Arial"/>
                <w:sz w:val="22"/>
                <w:szCs w:val="22"/>
              </w:rPr>
            </w:pPr>
          </w:p>
        </w:tc>
        <w:tc>
          <w:tcPr>
            <w:tcW w:w="1296" w:type="dxa"/>
            <w:tcBorders>
              <w:top w:val="single" w:sz="4" w:space="0" w:color="auto"/>
              <w:left w:val="nil"/>
              <w:bottom w:val="single" w:sz="4" w:space="0" w:color="auto"/>
              <w:right w:val="single" w:sz="4" w:space="0" w:color="auto"/>
            </w:tcBorders>
            <w:noWrap/>
            <w:vAlign w:val="bottom"/>
            <w:hideMark/>
          </w:tcPr>
          <w:p w14:paraId="22B9D7FF"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w:t>
            </w:r>
          </w:p>
        </w:tc>
        <w:tc>
          <w:tcPr>
            <w:tcW w:w="1212" w:type="dxa"/>
            <w:tcBorders>
              <w:top w:val="single" w:sz="4" w:space="0" w:color="auto"/>
              <w:left w:val="nil"/>
              <w:bottom w:val="single" w:sz="4" w:space="0" w:color="auto"/>
              <w:right w:val="single" w:sz="4" w:space="0" w:color="auto"/>
            </w:tcBorders>
            <w:noWrap/>
            <w:vAlign w:val="bottom"/>
            <w:hideMark/>
          </w:tcPr>
          <w:p w14:paraId="4EA02542" w14:textId="7F4EAD6C" w:rsidR="005975B5" w:rsidRPr="00F00F7C" w:rsidRDefault="005975B5" w:rsidP="00DE7D79">
            <w:pPr>
              <w:spacing w:line="276" w:lineRule="auto"/>
              <w:jc w:val="center"/>
              <w:rPr>
                <w:rFonts w:ascii="Arial" w:hAnsi="Arial" w:cs="Arial"/>
                <w:sz w:val="22"/>
                <w:szCs w:val="22"/>
              </w:rPr>
            </w:pPr>
          </w:p>
        </w:tc>
        <w:tc>
          <w:tcPr>
            <w:tcW w:w="1878" w:type="dxa"/>
            <w:tcBorders>
              <w:top w:val="single" w:sz="4" w:space="0" w:color="auto"/>
              <w:left w:val="nil"/>
              <w:bottom w:val="single" w:sz="4" w:space="0" w:color="auto"/>
              <w:right w:val="single" w:sz="4" w:space="0" w:color="auto"/>
            </w:tcBorders>
            <w:noWrap/>
            <w:vAlign w:val="bottom"/>
            <w:hideMark/>
          </w:tcPr>
          <w:p w14:paraId="70C223B9" w14:textId="77777777" w:rsidR="005975B5" w:rsidRPr="00F00F7C" w:rsidRDefault="005975B5" w:rsidP="00DE7D79">
            <w:pPr>
              <w:spacing w:line="276" w:lineRule="auto"/>
              <w:jc w:val="center"/>
              <w:rPr>
                <w:rFonts w:ascii="Arial" w:hAnsi="Arial" w:cs="Arial"/>
                <w:sz w:val="22"/>
                <w:szCs w:val="22"/>
              </w:rPr>
            </w:pPr>
            <w:r w:rsidRPr="00F00F7C">
              <w:rPr>
                <w:rFonts w:ascii="Arial" w:hAnsi="Arial" w:cs="Arial"/>
                <w:sz w:val="22"/>
                <w:szCs w:val="22"/>
              </w:rPr>
              <w:t>1</w:t>
            </w:r>
          </w:p>
        </w:tc>
        <w:tc>
          <w:tcPr>
            <w:tcW w:w="1491" w:type="dxa"/>
            <w:tcBorders>
              <w:top w:val="single" w:sz="4" w:space="0" w:color="auto"/>
              <w:left w:val="nil"/>
              <w:bottom w:val="single" w:sz="4" w:space="0" w:color="auto"/>
              <w:right w:val="single" w:sz="4" w:space="0" w:color="auto"/>
            </w:tcBorders>
            <w:noWrap/>
            <w:vAlign w:val="bottom"/>
            <w:hideMark/>
          </w:tcPr>
          <w:p w14:paraId="62E16CBC" w14:textId="08600598" w:rsidR="005975B5" w:rsidRPr="00F00F7C" w:rsidRDefault="005975B5" w:rsidP="00DE7D79">
            <w:pPr>
              <w:spacing w:line="276" w:lineRule="auto"/>
              <w:jc w:val="center"/>
              <w:rPr>
                <w:rFonts w:ascii="Arial" w:hAnsi="Arial" w:cs="Arial"/>
                <w:sz w:val="22"/>
                <w:szCs w:val="22"/>
              </w:rPr>
            </w:pPr>
          </w:p>
        </w:tc>
      </w:tr>
      <w:tr w:rsidR="00F00F7C" w:rsidRPr="00F00F7C" w14:paraId="1F04B88F" w14:textId="77777777" w:rsidTr="00F96F01">
        <w:trPr>
          <w:trHeight w:val="230"/>
        </w:trPr>
        <w:tc>
          <w:tcPr>
            <w:tcW w:w="2913" w:type="dxa"/>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8B5CF6A" w14:textId="77777777" w:rsidR="005975B5" w:rsidRPr="00F00F7C" w:rsidRDefault="005975B5" w:rsidP="00DE7D79">
            <w:pPr>
              <w:spacing w:line="276" w:lineRule="auto"/>
              <w:jc w:val="center"/>
              <w:rPr>
                <w:rFonts w:ascii="Arial" w:hAnsi="Arial" w:cs="Arial"/>
                <w:b/>
                <w:bCs/>
                <w:sz w:val="22"/>
                <w:szCs w:val="22"/>
              </w:rPr>
            </w:pPr>
            <w:r w:rsidRPr="00F00F7C">
              <w:rPr>
                <w:rFonts w:ascii="Arial" w:hAnsi="Arial" w:cs="Arial"/>
                <w:b/>
                <w:bCs/>
                <w:sz w:val="22"/>
                <w:szCs w:val="22"/>
              </w:rPr>
              <w:t>Razem</w:t>
            </w:r>
          </w:p>
        </w:tc>
        <w:tc>
          <w:tcPr>
            <w:tcW w:w="1544" w:type="dxa"/>
            <w:tcBorders>
              <w:top w:val="single" w:sz="4" w:space="0" w:color="auto"/>
              <w:left w:val="nil"/>
              <w:bottom w:val="single" w:sz="4" w:space="0" w:color="auto"/>
              <w:right w:val="single" w:sz="4" w:space="0" w:color="auto"/>
            </w:tcBorders>
            <w:shd w:val="clear" w:color="000000" w:fill="BFBFBF"/>
            <w:noWrap/>
            <w:vAlign w:val="bottom"/>
            <w:hideMark/>
          </w:tcPr>
          <w:p w14:paraId="31E2EFA6" w14:textId="77777777" w:rsidR="005975B5" w:rsidRPr="00F00F7C" w:rsidRDefault="005975B5" w:rsidP="00DE7D79">
            <w:pPr>
              <w:spacing w:line="276" w:lineRule="auto"/>
              <w:jc w:val="center"/>
              <w:rPr>
                <w:rFonts w:ascii="Arial" w:hAnsi="Arial" w:cs="Arial"/>
                <w:b/>
                <w:bCs/>
                <w:sz w:val="22"/>
                <w:szCs w:val="22"/>
              </w:rPr>
            </w:pPr>
            <w:r w:rsidRPr="00F00F7C">
              <w:rPr>
                <w:rFonts w:ascii="Arial" w:hAnsi="Arial" w:cs="Arial"/>
                <w:b/>
                <w:bCs/>
                <w:sz w:val="22"/>
                <w:szCs w:val="22"/>
              </w:rPr>
              <w:t>560</w:t>
            </w:r>
          </w:p>
        </w:tc>
        <w:tc>
          <w:tcPr>
            <w:tcW w:w="1211" w:type="dxa"/>
            <w:tcBorders>
              <w:top w:val="single" w:sz="4" w:space="0" w:color="auto"/>
              <w:left w:val="nil"/>
              <w:bottom w:val="single" w:sz="4" w:space="0" w:color="auto"/>
              <w:right w:val="single" w:sz="4" w:space="0" w:color="auto"/>
            </w:tcBorders>
            <w:shd w:val="clear" w:color="000000" w:fill="BFBFBF"/>
            <w:noWrap/>
            <w:vAlign w:val="bottom"/>
            <w:hideMark/>
          </w:tcPr>
          <w:p w14:paraId="6A107A7C" w14:textId="77777777" w:rsidR="005975B5" w:rsidRPr="00F00F7C" w:rsidRDefault="005975B5" w:rsidP="00DE7D79">
            <w:pPr>
              <w:spacing w:line="276" w:lineRule="auto"/>
              <w:jc w:val="center"/>
              <w:rPr>
                <w:rFonts w:ascii="Arial" w:hAnsi="Arial" w:cs="Arial"/>
                <w:b/>
                <w:bCs/>
                <w:sz w:val="22"/>
                <w:szCs w:val="22"/>
              </w:rPr>
            </w:pPr>
            <w:r w:rsidRPr="00F00F7C">
              <w:rPr>
                <w:rFonts w:ascii="Arial" w:hAnsi="Arial" w:cs="Arial"/>
                <w:b/>
                <w:bCs/>
                <w:sz w:val="22"/>
                <w:szCs w:val="22"/>
              </w:rPr>
              <w:t>11</w:t>
            </w:r>
          </w:p>
        </w:tc>
        <w:tc>
          <w:tcPr>
            <w:tcW w:w="1296" w:type="dxa"/>
            <w:tcBorders>
              <w:top w:val="single" w:sz="4" w:space="0" w:color="auto"/>
              <w:left w:val="nil"/>
              <w:bottom w:val="single" w:sz="4" w:space="0" w:color="auto"/>
              <w:right w:val="single" w:sz="4" w:space="0" w:color="auto"/>
            </w:tcBorders>
            <w:shd w:val="clear" w:color="000000" w:fill="BFBFBF"/>
            <w:noWrap/>
            <w:vAlign w:val="bottom"/>
            <w:hideMark/>
          </w:tcPr>
          <w:p w14:paraId="1537D651" w14:textId="77777777" w:rsidR="005975B5" w:rsidRPr="00F00F7C" w:rsidRDefault="005975B5" w:rsidP="00DE7D79">
            <w:pPr>
              <w:spacing w:line="276" w:lineRule="auto"/>
              <w:jc w:val="center"/>
              <w:rPr>
                <w:rFonts w:ascii="Arial" w:hAnsi="Arial" w:cs="Arial"/>
                <w:b/>
                <w:bCs/>
                <w:sz w:val="22"/>
                <w:szCs w:val="22"/>
              </w:rPr>
            </w:pPr>
            <w:r w:rsidRPr="00F00F7C">
              <w:rPr>
                <w:rFonts w:ascii="Arial" w:hAnsi="Arial" w:cs="Arial"/>
                <w:b/>
                <w:bCs/>
                <w:sz w:val="22"/>
                <w:szCs w:val="22"/>
              </w:rPr>
              <w:t>287</w:t>
            </w:r>
          </w:p>
        </w:tc>
        <w:tc>
          <w:tcPr>
            <w:tcW w:w="1212" w:type="dxa"/>
            <w:tcBorders>
              <w:top w:val="single" w:sz="4" w:space="0" w:color="auto"/>
              <w:left w:val="nil"/>
              <w:bottom w:val="single" w:sz="4" w:space="0" w:color="auto"/>
              <w:right w:val="single" w:sz="4" w:space="0" w:color="auto"/>
            </w:tcBorders>
            <w:shd w:val="clear" w:color="000000" w:fill="BFBFBF"/>
            <w:noWrap/>
            <w:vAlign w:val="bottom"/>
            <w:hideMark/>
          </w:tcPr>
          <w:p w14:paraId="1A25B127" w14:textId="77777777" w:rsidR="005975B5" w:rsidRPr="00F00F7C" w:rsidRDefault="005975B5" w:rsidP="00DE7D79">
            <w:pPr>
              <w:spacing w:line="276" w:lineRule="auto"/>
              <w:jc w:val="center"/>
              <w:rPr>
                <w:rFonts w:ascii="Arial" w:hAnsi="Arial" w:cs="Arial"/>
                <w:b/>
                <w:bCs/>
                <w:sz w:val="22"/>
                <w:szCs w:val="22"/>
              </w:rPr>
            </w:pPr>
            <w:r w:rsidRPr="00F00F7C">
              <w:rPr>
                <w:rFonts w:ascii="Arial" w:hAnsi="Arial" w:cs="Arial"/>
                <w:b/>
                <w:bCs/>
                <w:sz w:val="22"/>
                <w:szCs w:val="22"/>
              </w:rPr>
              <w:t>15</w:t>
            </w:r>
          </w:p>
        </w:tc>
        <w:tc>
          <w:tcPr>
            <w:tcW w:w="1878" w:type="dxa"/>
            <w:tcBorders>
              <w:top w:val="single" w:sz="4" w:space="0" w:color="auto"/>
              <w:left w:val="nil"/>
              <w:bottom w:val="single" w:sz="4" w:space="0" w:color="auto"/>
              <w:right w:val="single" w:sz="4" w:space="0" w:color="auto"/>
            </w:tcBorders>
            <w:shd w:val="clear" w:color="000000" w:fill="BFBFBF"/>
            <w:noWrap/>
            <w:vAlign w:val="bottom"/>
            <w:hideMark/>
          </w:tcPr>
          <w:p w14:paraId="3309E2D6" w14:textId="77777777" w:rsidR="005975B5" w:rsidRPr="00F00F7C" w:rsidRDefault="005975B5" w:rsidP="00DE7D79">
            <w:pPr>
              <w:spacing w:line="276" w:lineRule="auto"/>
              <w:jc w:val="center"/>
              <w:rPr>
                <w:rFonts w:ascii="Arial" w:hAnsi="Arial" w:cs="Arial"/>
                <w:b/>
                <w:bCs/>
                <w:sz w:val="22"/>
                <w:szCs w:val="22"/>
              </w:rPr>
            </w:pPr>
            <w:r w:rsidRPr="00F00F7C">
              <w:rPr>
                <w:rFonts w:ascii="Arial" w:hAnsi="Arial" w:cs="Arial"/>
                <w:b/>
                <w:bCs/>
                <w:sz w:val="22"/>
                <w:szCs w:val="22"/>
              </w:rPr>
              <w:t>2519</w:t>
            </w:r>
          </w:p>
        </w:tc>
        <w:tc>
          <w:tcPr>
            <w:tcW w:w="1491" w:type="dxa"/>
            <w:tcBorders>
              <w:top w:val="single" w:sz="4" w:space="0" w:color="auto"/>
              <w:left w:val="nil"/>
              <w:bottom w:val="single" w:sz="4" w:space="0" w:color="auto"/>
              <w:right w:val="single" w:sz="4" w:space="0" w:color="auto"/>
            </w:tcBorders>
            <w:shd w:val="clear" w:color="000000" w:fill="BFBFBF"/>
            <w:noWrap/>
            <w:vAlign w:val="bottom"/>
            <w:hideMark/>
          </w:tcPr>
          <w:p w14:paraId="1D4FF207" w14:textId="77777777" w:rsidR="005975B5" w:rsidRPr="00F00F7C" w:rsidRDefault="005975B5" w:rsidP="00DE7D79">
            <w:pPr>
              <w:spacing w:line="276" w:lineRule="auto"/>
              <w:jc w:val="center"/>
              <w:rPr>
                <w:rFonts w:ascii="Arial" w:hAnsi="Arial" w:cs="Arial"/>
                <w:b/>
                <w:bCs/>
                <w:sz w:val="22"/>
                <w:szCs w:val="22"/>
              </w:rPr>
            </w:pPr>
            <w:r w:rsidRPr="00F00F7C">
              <w:rPr>
                <w:rFonts w:ascii="Arial" w:hAnsi="Arial" w:cs="Arial"/>
                <w:b/>
                <w:bCs/>
                <w:sz w:val="22"/>
                <w:szCs w:val="22"/>
              </w:rPr>
              <w:t>203</w:t>
            </w:r>
          </w:p>
        </w:tc>
      </w:tr>
      <w:tr w:rsidR="00F00F7C" w:rsidRPr="00F00F7C" w14:paraId="13C13092" w14:textId="77777777" w:rsidTr="00F96F01">
        <w:trPr>
          <w:trHeight w:val="64"/>
        </w:trPr>
        <w:tc>
          <w:tcPr>
            <w:tcW w:w="1585" w:type="dxa"/>
            <w:tcBorders>
              <w:top w:val="nil"/>
              <w:left w:val="single" w:sz="4" w:space="0" w:color="auto"/>
              <w:bottom w:val="single" w:sz="4" w:space="0" w:color="auto"/>
              <w:right w:val="single" w:sz="4" w:space="0" w:color="auto"/>
            </w:tcBorders>
            <w:noWrap/>
            <w:vAlign w:val="bottom"/>
            <w:hideMark/>
          </w:tcPr>
          <w:p w14:paraId="1328FA67" w14:textId="2CD2B5C5" w:rsidR="005975B5" w:rsidRPr="00F00F7C" w:rsidRDefault="005975B5" w:rsidP="00DE7D79">
            <w:pPr>
              <w:spacing w:line="276" w:lineRule="auto"/>
              <w:jc w:val="center"/>
              <w:rPr>
                <w:rFonts w:ascii="Arial" w:hAnsi="Arial" w:cs="Arial"/>
                <w:b/>
                <w:bCs/>
                <w:sz w:val="22"/>
                <w:szCs w:val="22"/>
              </w:rPr>
            </w:pPr>
          </w:p>
        </w:tc>
        <w:tc>
          <w:tcPr>
            <w:tcW w:w="1328" w:type="dxa"/>
            <w:tcBorders>
              <w:top w:val="single" w:sz="4" w:space="0" w:color="auto"/>
              <w:left w:val="nil"/>
              <w:bottom w:val="single" w:sz="4" w:space="0" w:color="auto"/>
              <w:right w:val="single" w:sz="4" w:space="0" w:color="auto"/>
            </w:tcBorders>
            <w:noWrap/>
            <w:vAlign w:val="bottom"/>
            <w:hideMark/>
          </w:tcPr>
          <w:p w14:paraId="261AFA97" w14:textId="66C34759" w:rsidR="005975B5" w:rsidRPr="00F00F7C" w:rsidRDefault="005975B5" w:rsidP="00DE7D79">
            <w:pPr>
              <w:spacing w:line="276" w:lineRule="auto"/>
              <w:jc w:val="center"/>
              <w:rPr>
                <w:rFonts w:ascii="Arial" w:hAnsi="Arial" w:cs="Arial"/>
                <w:b/>
                <w:bCs/>
                <w:sz w:val="22"/>
                <w:szCs w:val="22"/>
              </w:rPr>
            </w:pPr>
          </w:p>
        </w:tc>
        <w:tc>
          <w:tcPr>
            <w:tcW w:w="2755" w:type="dxa"/>
            <w:gridSpan w:val="2"/>
            <w:tcBorders>
              <w:top w:val="single" w:sz="4" w:space="0" w:color="auto"/>
              <w:left w:val="single" w:sz="4" w:space="0" w:color="auto"/>
              <w:bottom w:val="single" w:sz="4" w:space="0" w:color="auto"/>
              <w:right w:val="single" w:sz="4" w:space="0" w:color="auto"/>
            </w:tcBorders>
            <w:noWrap/>
            <w:vAlign w:val="bottom"/>
            <w:hideMark/>
          </w:tcPr>
          <w:p w14:paraId="740C3D08" w14:textId="77777777" w:rsidR="005975B5" w:rsidRPr="00F00F7C" w:rsidRDefault="005975B5" w:rsidP="00DE7D79">
            <w:pPr>
              <w:spacing w:line="276" w:lineRule="auto"/>
              <w:jc w:val="center"/>
              <w:rPr>
                <w:rFonts w:ascii="Arial" w:hAnsi="Arial" w:cs="Arial"/>
                <w:b/>
                <w:bCs/>
                <w:sz w:val="22"/>
                <w:szCs w:val="22"/>
              </w:rPr>
            </w:pPr>
            <w:r w:rsidRPr="00F00F7C">
              <w:rPr>
                <w:rFonts w:ascii="Arial" w:hAnsi="Arial" w:cs="Arial"/>
                <w:b/>
                <w:bCs/>
                <w:sz w:val="22"/>
                <w:szCs w:val="22"/>
              </w:rPr>
              <w:t>571</w:t>
            </w:r>
          </w:p>
        </w:tc>
        <w:tc>
          <w:tcPr>
            <w:tcW w:w="2508" w:type="dxa"/>
            <w:gridSpan w:val="2"/>
            <w:tcBorders>
              <w:top w:val="single" w:sz="4" w:space="0" w:color="auto"/>
              <w:left w:val="single" w:sz="4" w:space="0" w:color="auto"/>
              <w:bottom w:val="single" w:sz="4" w:space="0" w:color="auto"/>
              <w:right w:val="single" w:sz="4" w:space="0" w:color="auto"/>
            </w:tcBorders>
            <w:noWrap/>
            <w:vAlign w:val="bottom"/>
            <w:hideMark/>
          </w:tcPr>
          <w:p w14:paraId="148E555E" w14:textId="77777777" w:rsidR="005975B5" w:rsidRPr="00F00F7C" w:rsidRDefault="005975B5" w:rsidP="00DE7D79">
            <w:pPr>
              <w:spacing w:line="276" w:lineRule="auto"/>
              <w:jc w:val="center"/>
              <w:rPr>
                <w:rFonts w:ascii="Arial" w:hAnsi="Arial" w:cs="Arial"/>
                <w:b/>
                <w:bCs/>
                <w:sz w:val="22"/>
                <w:szCs w:val="22"/>
              </w:rPr>
            </w:pPr>
            <w:r w:rsidRPr="00F00F7C">
              <w:rPr>
                <w:rFonts w:ascii="Arial" w:hAnsi="Arial" w:cs="Arial"/>
                <w:b/>
                <w:bCs/>
                <w:sz w:val="22"/>
                <w:szCs w:val="22"/>
              </w:rPr>
              <w:t>302</w:t>
            </w:r>
          </w:p>
        </w:tc>
        <w:tc>
          <w:tcPr>
            <w:tcW w:w="3369" w:type="dxa"/>
            <w:gridSpan w:val="2"/>
            <w:tcBorders>
              <w:top w:val="single" w:sz="4" w:space="0" w:color="auto"/>
              <w:left w:val="single" w:sz="4" w:space="0" w:color="auto"/>
              <w:bottom w:val="single" w:sz="4" w:space="0" w:color="auto"/>
              <w:right w:val="single" w:sz="4" w:space="0" w:color="auto"/>
            </w:tcBorders>
            <w:noWrap/>
            <w:vAlign w:val="bottom"/>
            <w:hideMark/>
          </w:tcPr>
          <w:p w14:paraId="336DBB8F" w14:textId="77777777" w:rsidR="005975B5" w:rsidRPr="00F00F7C" w:rsidRDefault="005975B5" w:rsidP="00DE7D79">
            <w:pPr>
              <w:spacing w:line="276" w:lineRule="auto"/>
              <w:jc w:val="center"/>
              <w:rPr>
                <w:rFonts w:ascii="Arial" w:hAnsi="Arial" w:cs="Arial"/>
                <w:b/>
                <w:bCs/>
                <w:sz w:val="22"/>
                <w:szCs w:val="22"/>
              </w:rPr>
            </w:pPr>
            <w:r w:rsidRPr="00F00F7C">
              <w:rPr>
                <w:rFonts w:ascii="Arial" w:hAnsi="Arial" w:cs="Arial"/>
                <w:b/>
                <w:bCs/>
                <w:sz w:val="22"/>
                <w:szCs w:val="22"/>
              </w:rPr>
              <w:t>2722</w:t>
            </w:r>
          </w:p>
        </w:tc>
      </w:tr>
    </w:tbl>
    <w:p w14:paraId="0579D5F2" w14:textId="77777777" w:rsidR="005975B5" w:rsidRPr="00F00F7C" w:rsidRDefault="005975B5" w:rsidP="00DE7D79">
      <w:pPr>
        <w:spacing w:line="276" w:lineRule="auto"/>
        <w:ind w:left="285"/>
        <w:jc w:val="center"/>
        <w:rPr>
          <w:rFonts w:ascii="Arial" w:hAnsi="Arial" w:cs="Arial"/>
          <w:b/>
          <w:bCs/>
          <w:szCs w:val="24"/>
        </w:rPr>
      </w:pPr>
    </w:p>
    <w:p w14:paraId="4227DFD3" w14:textId="77777777" w:rsidR="007B36A3" w:rsidRPr="00F00F7C" w:rsidRDefault="007B36A3" w:rsidP="00DE7D79">
      <w:pPr>
        <w:spacing w:line="276" w:lineRule="auto"/>
        <w:rPr>
          <w:rFonts w:ascii="Arial" w:hAnsi="Arial" w:cs="Arial"/>
          <w:sz w:val="40"/>
          <w:szCs w:val="40"/>
        </w:rPr>
      </w:pPr>
    </w:p>
    <w:p w14:paraId="3A795247" w14:textId="77777777" w:rsidR="00B235F7" w:rsidRPr="00F00F7C" w:rsidRDefault="00B235F7" w:rsidP="00DE7D79">
      <w:pPr>
        <w:pStyle w:val="Akapitzlist"/>
        <w:numPr>
          <w:ilvl w:val="0"/>
          <w:numId w:val="17"/>
        </w:numPr>
        <w:spacing w:line="276" w:lineRule="auto"/>
        <w:jc w:val="both"/>
        <w:rPr>
          <w:rFonts w:ascii="Arial" w:hAnsi="Arial" w:cs="Arial"/>
          <w:szCs w:val="24"/>
        </w:rPr>
      </w:pPr>
      <w:r w:rsidRPr="00F00F7C">
        <w:rPr>
          <w:rFonts w:ascii="Arial" w:hAnsi="Arial" w:cs="Arial"/>
          <w:szCs w:val="24"/>
        </w:rPr>
        <w:t xml:space="preserve">W związku z fluktuacją kadr liczba osób szkolonych może ulec zmianie. </w:t>
      </w:r>
    </w:p>
    <w:p w14:paraId="5B5650D9" w14:textId="77777777" w:rsidR="0033337F" w:rsidRPr="00F00F7C" w:rsidRDefault="00B235F7" w:rsidP="00DE7D79">
      <w:pPr>
        <w:pStyle w:val="Akapitzlist"/>
        <w:numPr>
          <w:ilvl w:val="0"/>
          <w:numId w:val="17"/>
        </w:numPr>
        <w:spacing w:line="276" w:lineRule="auto"/>
        <w:jc w:val="both"/>
        <w:rPr>
          <w:rFonts w:ascii="Arial" w:hAnsi="Arial" w:cs="Arial"/>
          <w:szCs w:val="24"/>
        </w:rPr>
      </w:pPr>
      <w:r w:rsidRPr="00F00F7C">
        <w:rPr>
          <w:rFonts w:ascii="Arial" w:hAnsi="Arial" w:cs="Arial"/>
          <w:szCs w:val="24"/>
        </w:rPr>
        <w:t xml:space="preserve">Zapłata zostanie dokonana za faktyczną liczbę przeszkolonych osób oraz wystawionych zaświadczeń po odbytym szkoleniu.  W przypadku zmniejszenia liczby szkolonych Zamawiający nie będzie ponosił odpowiedzialności, </w:t>
      </w:r>
      <w:r w:rsidRPr="00F00F7C">
        <w:rPr>
          <w:rFonts w:ascii="Arial" w:hAnsi="Arial" w:cs="Arial"/>
          <w:szCs w:val="24"/>
        </w:rPr>
        <w:br/>
        <w:t xml:space="preserve">a Wykonawca nie będzie otrzymywał z tego tytułu wynagrodzenia. </w:t>
      </w:r>
    </w:p>
    <w:p w14:paraId="1968739E" w14:textId="77777777" w:rsidR="00B235F7" w:rsidRPr="00F00F7C" w:rsidRDefault="00B235F7" w:rsidP="00DE7D79">
      <w:pPr>
        <w:pStyle w:val="Akapitzlist"/>
        <w:numPr>
          <w:ilvl w:val="0"/>
          <w:numId w:val="17"/>
        </w:numPr>
        <w:spacing w:line="276" w:lineRule="auto"/>
        <w:jc w:val="both"/>
        <w:rPr>
          <w:rFonts w:ascii="Arial" w:hAnsi="Arial" w:cs="Arial"/>
          <w:szCs w:val="24"/>
        </w:rPr>
      </w:pPr>
      <w:r w:rsidRPr="00F00F7C">
        <w:rPr>
          <w:rFonts w:ascii="Arial" w:hAnsi="Arial" w:cs="Arial"/>
          <w:szCs w:val="24"/>
        </w:rPr>
        <w:t xml:space="preserve">W przypadku zwiększenia liczby szklonych wymagane będzie podpisanie Aneksu </w:t>
      </w:r>
      <w:r w:rsidR="0033337F" w:rsidRPr="00F00F7C">
        <w:rPr>
          <w:rFonts w:ascii="Arial" w:hAnsi="Arial" w:cs="Arial"/>
          <w:szCs w:val="24"/>
        </w:rPr>
        <w:br/>
      </w:r>
      <w:r w:rsidRPr="00F00F7C">
        <w:rPr>
          <w:rFonts w:ascii="Arial" w:hAnsi="Arial" w:cs="Arial"/>
          <w:szCs w:val="24"/>
        </w:rPr>
        <w:t>do umowy.</w:t>
      </w:r>
    </w:p>
    <w:p w14:paraId="5728459F" w14:textId="282A4263" w:rsidR="00B235F7" w:rsidRPr="00F00F7C" w:rsidRDefault="00B235F7" w:rsidP="00DE7D79">
      <w:pPr>
        <w:pStyle w:val="Akapitzlist"/>
        <w:numPr>
          <w:ilvl w:val="0"/>
          <w:numId w:val="1"/>
        </w:numPr>
        <w:tabs>
          <w:tab w:val="num" w:pos="426"/>
        </w:tabs>
        <w:spacing w:line="276" w:lineRule="auto"/>
        <w:ind w:left="426" w:hanging="426"/>
        <w:jc w:val="both"/>
        <w:rPr>
          <w:rFonts w:ascii="Arial" w:hAnsi="Arial" w:cs="Arial"/>
          <w:szCs w:val="24"/>
        </w:rPr>
      </w:pPr>
      <w:r w:rsidRPr="00F00F7C">
        <w:rPr>
          <w:rFonts w:ascii="Arial" w:hAnsi="Arial" w:cs="Arial"/>
          <w:szCs w:val="24"/>
        </w:rPr>
        <w:t>Podstawą przeprowadzenia szkolenia jest „Szczegółowy Program Szkolenia”</w:t>
      </w:r>
      <w:r w:rsidR="0033337F" w:rsidRPr="00F00F7C">
        <w:rPr>
          <w:rFonts w:ascii="Arial" w:hAnsi="Arial" w:cs="Arial"/>
          <w:szCs w:val="24"/>
        </w:rPr>
        <w:t xml:space="preserve"> </w:t>
      </w:r>
      <w:r w:rsidRPr="00F00F7C">
        <w:rPr>
          <w:rFonts w:ascii="Arial" w:hAnsi="Arial" w:cs="Arial"/>
          <w:szCs w:val="24"/>
        </w:rPr>
        <w:t>opracowany w porozumieniu z koordynatorami jednostek wojskowych</w:t>
      </w:r>
      <w:r w:rsidR="0033337F" w:rsidRPr="00F00F7C">
        <w:rPr>
          <w:rFonts w:ascii="Arial" w:hAnsi="Arial" w:cs="Arial"/>
          <w:szCs w:val="24"/>
        </w:rPr>
        <w:t xml:space="preserve"> </w:t>
      </w:r>
      <w:r w:rsidRPr="00F00F7C">
        <w:rPr>
          <w:rFonts w:ascii="Arial" w:hAnsi="Arial" w:cs="Arial"/>
          <w:szCs w:val="24"/>
        </w:rPr>
        <w:t>odpowiedzialny</w:t>
      </w:r>
      <w:r w:rsidR="007B36A3" w:rsidRPr="00F00F7C">
        <w:rPr>
          <w:rFonts w:ascii="Arial" w:hAnsi="Arial" w:cs="Arial"/>
          <w:szCs w:val="24"/>
        </w:rPr>
        <w:t>ch</w:t>
      </w:r>
      <w:r w:rsidRPr="00F00F7C">
        <w:rPr>
          <w:rFonts w:ascii="Arial" w:hAnsi="Arial" w:cs="Arial"/>
          <w:szCs w:val="24"/>
        </w:rPr>
        <w:t xml:space="preserve"> za BHP w danej instytucji oraz zatwierdzo</w:t>
      </w:r>
      <w:r w:rsidR="007B36A3" w:rsidRPr="00F00F7C">
        <w:rPr>
          <w:rFonts w:ascii="Arial" w:hAnsi="Arial" w:cs="Arial"/>
          <w:szCs w:val="24"/>
        </w:rPr>
        <w:t>ny</w:t>
      </w:r>
      <w:r w:rsidRPr="00F00F7C">
        <w:rPr>
          <w:rFonts w:ascii="Arial" w:hAnsi="Arial" w:cs="Arial"/>
          <w:szCs w:val="24"/>
        </w:rPr>
        <w:t xml:space="preserve"> przez dowódców jednostek wojskowych na rzecz, których jest realizowane szkolenie. </w:t>
      </w:r>
    </w:p>
    <w:p w14:paraId="3F03BAB4" w14:textId="77777777" w:rsidR="00B235F7" w:rsidRPr="00F00F7C" w:rsidRDefault="00B235F7" w:rsidP="00DE7D79">
      <w:pPr>
        <w:pStyle w:val="Akapitzlist"/>
        <w:numPr>
          <w:ilvl w:val="0"/>
          <w:numId w:val="1"/>
        </w:numPr>
        <w:tabs>
          <w:tab w:val="num" w:pos="426"/>
        </w:tabs>
        <w:spacing w:line="276" w:lineRule="auto"/>
        <w:ind w:left="426" w:hanging="426"/>
        <w:jc w:val="both"/>
        <w:rPr>
          <w:rFonts w:ascii="Arial" w:hAnsi="Arial" w:cs="Arial"/>
          <w:szCs w:val="24"/>
        </w:rPr>
      </w:pPr>
      <w:r w:rsidRPr="00F00F7C">
        <w:rPr>
          <w:rFonts w:ascii="Arial" w:hAnsi="Arial" w:cs="Arial"/>
          <w:szCs w:val="24"/>
        </w:rPr>
        <w:t xml:space="preserve">„Szczegółowy Program Szkolenia” musi uwzględniać problematykę związaną </w:t>
      </w:r>
      <w:r w:rsidRPr="00F00F7C">
        <w:rPr>
          <w:rFonts w:ascii="Arial" w:hAnsi="Arial" w:cs="Arial"/>
          <w:szCs w:val="24"/>
        </w:rPr>
        <w:br/>
        <w:t xml:space="preserve">ze specyfiką jednostki wojskowej na rzecz, której jest realizowane szkolenie, </w:t>
      </w:r>
      <w:r w:rsidR="0033337F" w:rsidRPr="00F00F7C">
        <w:rPr>
          <w:rFonts w:ascii="Arial" w:hAnsi="Arial" w:cs="Arial"/>
          <w:szCs w:val="24"/>
        </w:rPr>
        <w:br/>
      </w:r>
      <w:r w:rsidRPr="00F00F7C">
        <w:rPr>
          <w:rFonts w:ascii="Arial" w:hAnsi="Arial" w:cs="Arial"/>
          <w:szCs w:val="24"/>
        </w:rPr>
        <w:t>a w szczególności jej zadania, strukturę, organizację oraz wewnętrzne akty (instrukcje, procedury itp.)</w:t>
      </w:r>
      <w:r w:rsidR="0033337F" w:rsidRPr="00F00F7C">
        <w:rPr>
          <w:rFonts w:ascii="Arial" w:hAnsi="Arial" w:cs="Arial"/>
          <w:szCs w:val="24"/>
        </w:rPr>
        <w:t>.</w:t>
      </w:r>
    </w:p>
    <w:p w14:paraId="0D1E7258" w14:textId="08392B3D" w:rsidR="00B235F7" w:rsidRPr="00F00F7C" w:rsidRDefault="00B235F7" w:rsidP="00DE7D79">
      <w:pPr>
        <w:pStyle w:val="Akapitzlist"/>
        <w:numPr>
          <w:ilvl w:val="0"/>
          <w:numId w:val="1"/>
        </w:numPr>
        <w:tabs>
          <w:tab w:val="num" w:pos="426"/>
        </w:tabs>
        <w:spacing w:line="276" w:lineRule="auto"/>
        <w:ind w:left="426" w:hanging="426"/>
        <w:jc w:val="both"/>
        <w:rPr>
          <w:rFonts w:ascii="Arial" w:hAnsi="Arial" w:cs="Arial"/>
          <w:szCs w:val="24"/>
        </w:rPr>
      </w:pPr>
      <w:r w:rsidRPr="00F00F7C">
        <w:rPr>
          <w:rFonts w:ascii="Arial" w:hAnsi="Arial" w:cs="Arial"/>
          <w:szCs w:val="24"/>
        </w:rPr>
        <w:t>Zakres szkolenia musi uwzględniać problematykę bezpieczeństwa i higieny pracy żołnierzy zawodowych oraz pracowników wojska określon</w:t>
      </w:r>
      <w:r w:rsidR="007B36A3" w:rsidRPr="00F00F7C">
        <w:rPr>
          <w:rFonts w:ascii="Arial" w:hAnsi="Arial" w:cs="Arial"/>
          <w:szCs w:val="24"/>
        </w:rPr>
        <w:t>y</w:t>
      </w:r>
      <w:r w:rsidRPr="00F00F7C">
        <w:rPr>
          <w:rFonts w:ascii="Arial" w:hAnsi="Arial" w:cs="Arial"/>
          <w:szCs w:val="24"/>
        </w:rPr>
        <w:t xml:space="preserve"> w aktach normatywnych, </w:t>
      </w:r>
      <w:r w:rsidRPr="00F00F7C">
        <w:rPr>
          <w:rFonts w:ascii="Arial" w:hAnsi="Arial" w:cs="Arial"/>
          <w:szCs w:val="24"/>
        </w:rPr>
        <w:br/>
        <w:t>a w szczególności:</w:t>
      </w:r>
    </w:p>
    <w:p w14:paraId="64156379" w14:textId="6C492F90" w:rsidR="00B235F7" w:rsidRPr="00F00F7C" w:rsidRDefault="00B235F7" w:rsidP="00DE7D79">
      <w:pPr>
        <w:numPr>
          <w:ilvl w:val="0"/>
          <w:numId w:val="20"/>
        </w:numPr>
        <w:spacing w:line="276" w:lineRule="auto"/>
        <w:ind w:left="1134" w:hanging="436"/>
        <w:contextualSpacing/>
        <w:jc w:val="both"/>
        <w:rPr>
          <w:rFonts w:ascii="Arial" w:eastAsia="Calibri" w:hAnsi="Arial" w:cs="Arial"/>
          <w:szCs w:val="24"/>
        </w:rPr>
      </w:pPr>
      <w:r w:rsidRPr="00F00F7C">
        <w:rPr>
          <w:rFonts w:ascii="Arial" w:eastAsia="Calibri" w:hAnsi="Arial" w:cs="Arial"/>
          <w:szCs w:val="24"/>
        </w:rPr>
        <w:t xml:space="preserve">Rozporządzenie Ministra Pracy i Polityki Społecznej z dnia 18 grudnia 2002 r. </w:t>
      </w:r>
      <w:r w:rsidR="00DC0627" w:rsidRPr="00F00F7C">
        <w:rPr>
          <w:rFonts w:ascii="Arial" w:eastAsia="Calibri" w:hAnsi="Arial" w:cs="Arial"/>
          <w:szCs w:val="24"/>
        </w:rPr>
        <w:br/>
      </w:r>
      <w:r w:rsidRPr="00F00F7C">
        <w:rPr>
          <w:rFonts w:ascii="Arial" w:eastAsia="Calibri" w:hAnsi="Arial" w:cs="Arial"/>
          <w:szCs w:val="24"/>
        </w:rPr>
        <w:t xml:space="preserve">w sprawie szczegółowych zasad orzekania o stałym lub długotrwałym uszczerbku na zdrowiu, trybu postępowania przy ustalaniu tego uszczerbku oraz </w:t>
      </w:r>
      <w:r w:rsidRPr="00F00F7C">
        <w:rPr>
          <w:rFonts w:ascii="Arial" w:eastAsia="Calibri" w:hAnsi="Arial" w:cs="Arial"/>
          <w:szCs w:val="24"/>
        </w:rPr>
        <w:lastRenderedPageBreak/>
        <w:t>postępowania o wypłatę jednorazowego odszkodowania ( t.j.Dz.U.2020</w:t>
      </w:r>
      <w:r w:rsidR="00F742C3" w:rsidRPr="00F00F7C">
        <w:rPr>
          <w:rFonts w:ascii="Arial" w:eastAsia="Calibri" w:hAnsi="Arial" w:cs="Arial"/>
          <w:szCs w:val="24"/>
        </w:rPr>
        <w:t>.</w:t>
      </w:r>
      <w:r w:rsidRPr="00F00F7C">
        <w:rPr>
          <w:rFonts w:ascii="Arial" w:eastAsia="Calibri" w:hAnsi="Arial" w:cs="Arial"/>
          <w:szCs w:val="24"/>
        </w:rPr>
        <w:t xml:space="preserve">233 z późn.zm. ); </w:t>
      </w:r>
    </w:p>
    <w:p w14:paraId="2395FA11" w14:textId="4AFF605D" w:rsidR="00B235F7" w:rsidRPr="00F00F7C" w:rsidRDefault="00B235F7" w:rsidP="00DE7D79">
      <w:pPr>
        <w:numPr>
          <w:ilvl w:val="0"/>
          <w:numId w:val="20"/>
        </w:numPr>
        <w:spacing w:line="276" w:lineRule="auto"/>
        <w:ind w:left="1134" w:hanging="436"/>
        <w:contextualSpacing/>
        <w:jc w:val="both"/>
        <w:rPr>
          <w:rFonts w:ascii="Arial" w:eastAsia="Calibri" w:hAnsi="Arial" w:cs="Arial"/>
          <w:szCs w:val="24"/>
        </w:rPr>
      </w:pPr>
      <w:r w:rsidRPr="00F00F7C">
        <w:rPr>
          <w:rFonts w:ascii="Arial" w:eastAsia="Calibri" w:hAnsi="Arial" w:cs="Arial"/>
          <w:szCs w:val="24"/>
        </w:rPr>
        <w:t xml:space="preserve">Rozporządzenie Ministra Pracy i Polityki Socjalnej z dnia 26 września 1997 r. </w:t>
      </w:r>
      <w:r w:rsidR="00DC0627" w:rsidRPr="00F00F7C">
        <w:rPr>
          <w:rFonts w:ascii="Arial" w:eastAsia="Calibri" w:hAnsi="Arial" w:cs="Arial"/>
          <w:szCs w:val="24"/>
        </w:rPr>
        <w:br/>
      </w:r>
      <w:r w:rsidRPr="00F00F7C">
        <w:rPr>
          <w:rFonts w:ascii="Arial" w:eastAsia="Calibri" w:hAnsi="Arial" w:cs="Arial"/>
          <w:szCs w:val="24"/>
        </w:rPr>
        <w:t>w sprawie ogólnych przepisów bezpieczeństwa i higieny pracy</w:t>
      </w:r>
      <w:r w:rsidR="00DC0627" w:rsidRPr="00F00F7C">
        <w:rPr>
          <w:rFonts w:ascii="Arial" w:eastAsia="Calibri" w:hAnsi="Arial" w:cs="Arial"/>
          <w:szCs w:val="24"/>
        </w:rPr>
        <w:t>,</w:t>
      </w:r>
      <w:r w:rsidRPr="00F00F7C">
        <w:rPr>
          <w:rFonts w:ascii="Arial" w:eastAsia="Calibri" w:hAnsi="Arial" w:cs="Arial"/>
          <w:szCs w:val="24"/>
        </w:rPr>
        <w:t xml:space="preserve"> </w:t>
      </w:r>
      <w:r w:rsidR="00DC0627" w:rsidRPr="00F00F7C">
        <w:rPr>
          <w:rFonts w:ascii="Arial" w:eastAsia="Calibri" w:hAnsi="Arial" w:cs="Arial"/>
          <w:szCs w:val="24"/>
        </w:rPr>
        <w:br/>
      </w:r>
      <w:proofErr w:type="spellStart"/>
      <w:r w:rsidRPr="00F00F7C">
        <w:rPr>
          <w:rFonts w:ascii="Arial" w:eastAsia="Calibri" w:hAnsi="Arial" w:cs="Arial"/>
          <w:szCs w:val="24"/>
        </w:rPr>
        <w:t>t.j</w:t>
      </w:r>
      <w:proofErr w:type="spellEnd"/>
      <w:r w:rsidRPr="00F00F7C">
        <w:rPr>
          <w:rFonts w:ascii="Arial" w:eastAsia="Calibri" w:hAnsi="Arial" w:cs="Arial"/>
          <w:szCs w:val="24"/>
        </w:rPr>
        <w:t>. Dz.U.2003</w:t>
      </w:r>
      <w:r w:rsidR="00F742C3" w:rsidRPr="00F00F7C">
        <w:rPr>
          <w:rFonts w:ascii="Arial" w:eastAsia="Calibri" w:hAnsi="Arial" w:cs="Arial"/>
          <w:szCs w:val="24"/>
        </w:rPr>
        <w:t>.</w:t>
      </w:r>
      <w:r w:rsidRPr="00F00F7C">
        <w:rPr>
          <w:rFonts w:ascii="Arial" w:eastAsia="Calibri" w:hAnsi="Arial" w:cs="Arial"/>
          <w:szCs w:val="24"/>
        </w:rPr>
        <w:t xml:space="preserve">169.1650 </w:t>
      </w:r>
      <w:r w:rsidR="00DF4A64" w:rsidRPr="00F00F7C">
        <w:rPr>
          <w:rFonts w:ascii="Arial" w:eastAsia="Calibri" w:hAnsi="Arial" w:cs="Arial"/>
          <w:szCs w:val="24"/>
        </w:rPr>
        <w:t>ze zm.</w:t>
      </w:r>
      <w:r w:rsidRPr="00F00F7C">
        <w:rPr>
          <w:rFonts w:ascii="Arial" w:eastAsia="Calibri" w:hAnsi="Arial" w:cs="Arial"/>
          <w:szCs w:val="24"/>
        </w:rPr>
        <w:t xml:space="preserve">.); </w:t>
      </w:r>
    </w:p>
    <w:p w14:paraId="4BA7213C" w14:textId="081807A5" w:rsidR="00B235F7" w:rsidRPr="00F00F7C" w:rsidRDefault="00B235F7" w:rsidP="00DE7D79">
      <w:pPr>
        <w:numPr>
          <w:ilvl w:val="0"/>
          <w:numId w:val="20"/>
        </w:numPr>
        <w:spacing w:line="276" w:lineRule="auto"/>
        <w:ind w:left="1134" w:hanging="436"/>
        <w:contextualSpacing/>
        <w:jc w:val="both"/>
        <w:rPr>
          <w:rFonts w:ascii="Arial" w:eastAsia="Calibri" w:hAnsi="Arial" w:cs="Arial"/>
          <w:szCs w:val="24"/>
        </w:rPr>
      </w:pPr>
      <w:r w:rsidRPr="00F00F7C">
        <w:rPr>
          <w:rFonts w:ascii="Arial" w:eastAsia="Calibri" w:hAnsi="Arial" w:cs="Arial"/>
          <w:szCs w:val="24"/>
        </w:rPr>
        <w:t xml:space="preserve">Rozporządzenie Ministra Zdrowia i Opieki Społecznej z dnia 30 maja 1996r. </w:t>
      </w:r>
      <w:r w:rsidRPr="00F00F7C">
        <w:rPr>
          <w:rFonts w:ascii="Arial" w:eastAsia="Calibri" w:hAnsi="Arial" w:cs="Arial"/>
          <w:szCs w:val="24"/>
        </w:rPr>
        <w:br/>
        <w:t>w sprawie przeprowadzania badań lekarskich pracowników, zakres profilaktycznej opieki zdrowotnej nad pracownikami oraz orzeczeń lekarskich wydawanych do celów przewidzianych w Kodeksie pracy (</w:t>
      </w:r>
      <w:proofErr w:type="spellStart"/>
      <w:r w:rsidRPr="00F00F7C">
        <w:rPr>
          <w:rFonts w:ascii="Arial" w:eastAsia="Calibri" w:hAnsi="Arial" w:cs="Arial"/>
          <w:szCs w:val="24"/>
        </w:rPr>
        <w:t>t.j</w:t>
      </w:r>
      <w:proofErr w:type="spellEnd"/>
      <w:r w:rsidRPr="00F00F7C">
        <w:rPr>
          <w:rFonts w:ascii="Arial" w:eastAsia="Calibri" w:hAnsi="Arial" w:cs="Arial"/>
          <w:szCs w:val="24"/>
        </w:rPr>
        <w:t xml:space="preserve">. Dz.U.2023.607 </w:t>
      </w:r>
      <w:r w:rsidR="00DC0627" w:rsidRPr="00F00F7C">
        <w:rPr>
          <w:rFonts w:ascii="Arial" w:eastAsia="Calibri" w:hAnsi="Arial" w:cs="Arial"/>
          <w:szCs w:val="24"/>
        </w:rPr>
        <w:br/>
      </w:r>
      <w:r w:rsidRPr="00F00F7C">
        <w:rPr>
          <w:rFonts w:ascii="Arial" w:eastAsia="Calibri" w:hAnsi="Arial" w:cs="Arial"/>
          <w:szCs w:val="24"/>
        </w:rPr>
        <w:t>z</w:t>
      </w:r>
      <w:r w:rsidR="00DF4A64" w:rsidRPr="00F00F7C">
        <w:rPr>
          <w:rFonts w:ascii="Arial" w:eastAsia="Calibri" w:hAnsi="Arial" w:cs="Arial"/>
          <w:szCs w:val="24"/>
        </w:rPr>
        <w:t xml:space="preserve">e </w:t>
      </w:r>
      <w:r w:rsidRPr="00F00F7C">
        <w:rPr>
          <w:rFonts w:ascii="Arial" w:eastAsia="Calibri" w:hAnsi="Arial" w:cs="Arial"/>
          <w:szCs w:val="24"/>
        </w:rPr>
        <w:t xml:space="preserve">.zm.); </w:t>
      </w:r>
    </w:p>
    <w:p w14:paraId="65B2EA70" w14:textId="6F931601" w:rsidR="00B235F7" w:rsidRPr="00F00F7C" w:rsidRDefault="00B235F7" w:rsidP="00DE7D79">
      <w:pPr>
        <w:numPr>
          <w:ilvl w:val="0"/>
          <w:numId w:val="20"/>
        </w:numPr>
        <w:spacing w:line="276" w:lineRule="auto"/>
        <w:ind w:left="1134" w:hanging="436"/>
        <w:contextualSpacing/>
        <w:jc w:val="both"/>
        <w:rPr>
          <w:rFonts w:ascii="Arial" w:eastAsia="Calibri" w:hAnsi="Arial" w:cs="Arial"/>
          <w:szCs w:val="24"/>
        </w:rPr>
      </w:pPr>
      <w:r w:rsidRPr="00F00F7C">
        <w:rPr>
          <w:rFonts w:ascii="Arial" w:eastAsia="Calibri" w:hAnsi="Arial" w:cs="Arial"/>
          <w:szCs w:val="24"/>
        </w:rPr>
        <w:t xml:space="preserve">Rozporządzenie Ministra Gospodarki i Pracy z dnia 27 lipca 2004 r. </w:t>
      </w:r>
      <w:r w:rsidRPr="00F00F7C">
        <w:rPr>
          <w:rFonts w:ascii="Arial" w:eastAsia="Calibri" w:hAnsi="Arial" w:cs="Arial"/>
          <w:szCs w:val="24"/>
        </w:rPr>
        <w:br/>
        <w:t xml:space="preserve">w sprawie szkolenia w dziedzinie bezpieczeństwa i higieny pracy </w:t>
      </w:r>
      <w:r w:rsidRPr="00F00F7C">
        <w:rPr>
          <w:rFonts w:ascii="Arial" w:eastAsia="Calibri" w:hAnsi="Arial" w:cs="Arial"/>
          <w:szCs w:val="24"/>
        </w:rPr>
        <w:br/>
        <w:t>(</w:t>
      </w:r>
      <w:proofErr w:type="spellStart"/>
      <w:r w:rsidRPr="00F00F7C">
        <w:rPr>
          <w:rFonts w:ascii="Arial" w:eastAsia="Calibri" w:hAnsi="Arial" w:cs="Arial"/>
          <w:szCs w:val="24"/>
        </w:rPr>
        <w:t>t.j</w:t>
      </w:r>
      <w:proofErr w:type="spellEnd"/>
      <w:r w:rsidRPr="00F00F7C">
        <w:rPr>
          <w:rFonts w:ascii="Arial" w:eastAsia="Calibri" w:hAnsi="Arial" w:cs="Arial"/>
          <w:szCs w:val="24"/>
        </w:rPr>
        <w:t xml:space="preserve">. Dz. U. Nr  </w:t>
      </w:r>
      <w:r w:rsidR="00DA7BDC" w:rsidRPr="00F00F7C">
        <w:rPr>
          <w:rFonts w:ascii="Arial" w:eastAsia="Calibri" w:hAnsi="Arial" w:cs="Arial"/>
          <w:szCs w:val="24"/>
        </w:rPr>
        <w:t>2024.1327</w:t>
      </w:r>
      <w:r w:rsidRPr="00F00F7C">
        <w:rPr>
          <w:rFonts w:ascii="Arial" w:eastAsia="Calibri" w:hAnsi="Arial" w:cs="Arial"/>
          <w:szCs w:val="24"/>
        </w:rPr>
        <w:t xml:space="preserve">.); </w:t>
      </w:r>
    </w:p>
    <w:p w14:paraId="1BD8BD41" w14:textId="542A765D" w:rsidR="00B235F7" w:rsidRPr="00F00F7C" w:rsidRDefault="00B235F7" w:rsidP="00DE7D79">
      <w:pPr>
        <w:numPr>
          <w:ilvl w:val="0"/>
          <w:numId w:val="20"/>
        </w:numPr>
        <w:spacing w:line="276" w:lineRule="auto"/>
        <w:ind w:left="1134" w:hanging="436"/>
        <w:contextualSpacing/>
        <w:jc w:val="both"/>
        <w:rPr>
          <w:rFonts w:ascii="Arial" w:eastAsia="Calibri" w:hAnsi="Arial" w:cs="Arial"/>
          <w:szCs w:val="24"/>
        </w:rPr>
      </w:pPr>
      <w:r w:rsidRPr="00F00F7C">
        <w:rPr>
          <w:rFonts w:ascii="Arial" w:eastAsia="Calibri" w:hAnsi="Arial" w:cs="Arial"/>
          <w:szCs w:val="24"/>
        </w:rPr>
        <w:t>Rozporządzenie Rady Ministrów z dnia 30 czerwca 2009 r. w sprawie chorób zawodowych (</w:t>
      </w:r>
      <w:proofErr w:type="spellStart"/>
      <w:r w:rsidRPr="00F00F7C">
        <w:rPr>
          <w:rFonts w:ascii="Arial" w:eastAsia="Calibri" w:hAnsi="Arial" w:cs="Arial"/>
          <w:szCs w:val="24"/>
        </w:rPr>
        <w:t>t.j</w:t>
      </w:r>
      <w:proofErr w:type="spellEnd"/>
      <w:r w:rsidRPr="00F00F7C">
        <w:rPr>
          <w:rFonts w:ascii="Arial" w:eastAsia="Calibri" w:hAnsi="Arial" w:cs="Arial"/>
          <w:szCs w:val="24"/>
        </w:rPr>
        <w:t>. Dz.U.2022.1836 z</w:t>
      </w:r>
      <w:r w:rsidR="00DF4A64" w:rsidRPr="00F00F7C">
        <w:rPr>
          <w:rFonts w:ascii="Arial" w:eastAsia="Calibri" w:hAnsi="Arial" w:cs="Arial"/>
          <w:szCs w:val="24"/>
        </w:rPr>
        <w:t>e</w:t>
      </w:r>
      <w:r w:rsidRPr="00F00F7C">
        <w:rPr>
          <w:rFonts w:ascii="Arial" w:eastAsia="Calibri" w:hAnsi="Arial" w:cs="Arial"/>
          <w:szCs w:val="24"/>
        </w:rPr>
        <w:t xml:space="preserve"> zm.); </w:t>
      </w:r>
    </w:p>
    <w:p w14:paraId="64E13609" w14:textId="157C82CC" w:rsidR="00B235F7" w:rsidRPr="00F00F7C" w:rsidRDefault="00B235F7" w:rsidP="00DE7D79">
      <w:pPr>
        <w:numPr>
          <w:ilvl w:val="0"/>
          <w:numId w:val="20"/>
        </w:numPr>
        <w:spacing w:line="276" w:lineRule="auto"/>
        <w:ind w:left="1134" w:hanging="436"/>
        <w:contextualSpacing/>
        <w:jc w:val="both"/>
        <w:rPr>
          <w:rFonts w:ascii="Arial" w:eastAsia="Calibri" w:hAnsi="Arial" w:cs="Arial"/>
          <w:szCs w:val="24"/>
        </w:rPr>
      </w:pPr>
      <w:r w:rsidRPr="00F00F7C">
        <w:rPr>
          <w:rFonts w:ascii="Arial" w:eastAsia="Calibri" w:hAnsi="Arial" w:cs="Arial"/>
          <w:szCs w:val="24"/>
        </w:rPr>
        <w:t>Rozporządzenie Rady Ministrów z dnia 1 lipca 2009 r. w sprawie ustalania okoliczności i przyczyn wypadków przy pracy (</w:t>
      </w:r>
      <w:proofErr w:type="spellStart"/>
      <w:r w:rsidRPr="00F00F7C">
        <w:rPr>
          <w:rFonts w:ascii="Arial" w:eastAsia="Calibri" w:hAnsi="Arial" w:cs="Arial"/>
          <w:szCs w:val="24"/>
        </w:rPr>
        <w:t>t.j</w:t>
      </w:r>
      <w:proofErr w:type="spellEnd"/>
      <w:r w:rsidRPr="00F00F7C">
        <w:rPr>
          <w:rFonts w:ascii="Arial" w:eastAsia="Calibri" w:hAnsi="Arial" w:cs="Arial"/>
          <w:szCs w:val="24"/>
        </w:rPr>
        <w:t xml:space="preserve">. Dz.U.2009r.105.870 </w:t>
      </w:r>
      <w:r w:rsidR="00DC0627" w:rsidRPr="00F00F7C">
        <w:rPr>
          <w:rFonts w:ascii="Arial" w:eastAsia="Calibri" w:hAnsi="Arial" w:cs="Arial"/>
          <w:szCs w:val="24"/>
        </w:rPr>
        <w:br/>
      </w:r>
      <w:r w:rsidRPr="00F00F7C">
        <w:rPr>
          <w:rFonts w:ascii="Arial" w:eastAsia="Calibri" w:hAnsi="Arial" w:cs="Arial"/>
          <w:szCs w:val="24"/>
        </w:rPr>
        <w:t>z</w:t>
      </w:r>
      <w:r w:rsidR="00DF4A64" w:rsidRPr="00F00F7C">
        <w:rPr>
          <w:rFonts w:ascii="Arial" w:eastAsia="Calibri" w:hAnsi="Arial" w:cs="Arial"/>
          <w:szCs w:val="24"/>
        </w:rPr>
        <w:t xml:space="preserve">e </w:t>
      </w:r>
      <w:r w:rsidRPr="00F00F7C">
        <w:rPr>
          <w:rFonts w:ascii="Arial" w:eastAsia="Calibri" w:hAnsi="Arial" w:cs="Arial"/>
          <w:szCs w:val="24"/>
        </w:rPr>
        <w:t xml:space="preserve">zm.); </w:t>
      </w:r>
    </w:p>
    <w:p w14:paraId="2EE2E5CA" w14:textId="17E4F30A" w:rsidR="00B235F7" w:rsidRPr="00F00F7C" w:rsidRDefault="00B235F7" w:rsidP="00DE7D79">
      <w:pPr>
        <w:numPr>
          <w:ilvl w:val="0"/>
          <w:numId w:val="20"/>
        </w:numPr>
        <w:spacing w:line="276" w:lineRule="auto"/>
        <w:ind w:left="1134" w:hanging="436"/>
        <w:contextualSpacing/>
        <w:jc w:val="both"/>
        <w:rPr>
          <w:rFonts w:ascii="Arial" w:eastAsia="Calibri" w:hAnsi="Arial" w:cs="Arial"/>
          <w:szCs w:val="24"/>
        </w:rPr>
      </w:pPr>
      <w:r w:rsidRPr="00F00F7C">
        <w:rPr>
          <w:rFonts w:ascii="Arial" w:eastAsia="Calibri" w:hAnsi="Arial" w:cs="Arial"/>
          <w:szCs w:val="24"/>
        </w:rPr>
        <w:t xml:space="preserve">Rozporządzenie Ministra Pracy i Polityki Społecznej z dnia 24 grudnia 2002 roku w sprawie szczegółowych zasad uznawania zdarzenia za wypadek w drodze </w:t>
      </w:r>
      <w:r w:rsidR="00DC0627" w:rsidRPr="00F00F7C">
        <w:rPr>
          <w:rFonts w:ascii="Arial" w:eastAsia="Calibri" w:hAnsi="Arial" w:cs="Arial"/>
          <w:szCs w:val="24"/>
        </w:rPr>
        <w:br/>
      </w:r>
      <w:r w:rsidRPr="00F00F7C">
        <w:rPr>
          <w:rFonts w:ascii="Arial" w:eastAsia="Calibri" w:hAnsi="Arial" w:cs="Arial"/>
          <w:szCs w:val="24"/>
        </w:rPr>
        <w:t>do lub z pracy, sposobu jego dokumentowania, wzoru karty wypadku w drodze do lub z pracy oraz terminu jego sporządzania</w:t>
      </w:r>
      <w:r w:rsidR="00DC0627" w:rsidRPr="00F00F7C">
        <w:rPr>
          <w:rFonts w:ascii="Arial" w:eastAsia="Calibri" w:hAnsi="Arial" w:cs="Arial"/>
          <w:szCs w:val="24"/>
        </w:rPr>
        <w:t>;</w:t>
      </w:r>
      <w:r w:rsidR="00F920B2" w:rsidRPr="00F00F7C">
        <w:rPr>
          <w:rFonts w:ascii="Arial" w:eastAsia="Calibri" w:hAnsi="Arial" w:cs="Arial"/>
          <w:szCs w:val="24"/>
        </w:rPr>
        <w:t>(t.j.Dz.U.2013 poz.924)</w:t>
      </w:r>
    </w:p>
    <w:p w14:paraId="51964D26" w14:textId="708D410C" w:rsidR="00B235F7" w:rsidRPr="00F00F7C" w:rsidRDefault="00B235F7" w:rsidP="00DE7D79">
      <w:pPr>
        <w:numPr>
          <w:ilvl w:val="0"/>
          <w:numId w:val="20"/>
        </w:numPr>
        <w:spacing w:line="276" w:lineRule="auto"/>
        <w:ind w:left="1134" w:hanging="436"/>
        <w:contextualSpacing/>
        <w:jc w:val="both"/>
        <w:rPr>
          <w:rFonts w:ascii="Arial" w:eastAsia="Calibri" w:hAnsi="Arial" w:cs="Arial"/>
          <w:szCs w:val="24"/>
        </w:rPr>
      </w:pPr>
      <w:r w:rsidRPr="00F00F7C">
        <w:rPr>
          <w:rFonts w:ascii="Arial" w:eastAsia="Calibri" w:hAnsi="Arial" w:cs="Arial"/>
          <w:szCs w:val="24"/>
        </w:rPr>
        <w:t xml:space="preserve">Rozporządzenie Rady Ministrów z  dnia 3 kwietnia 2017 r. w sprawie wykazu prac uciążliwych, niebezpiecznych lub szkodliwych dla zdrowia kobiet w ciąży </w:t>
      </w:r>
      <w:r w:rsidR="00DC0627" w:rsidRPr="00F00F7C">
        <w:rPr>
          <w:rFonts w:ascii="Arial" w:eastAsia="Calibri" w:hAnsi="Arial" w:cs="Arial"/>
          <w:szCs w:val="24"/>
        </w:rPr>
        <w:br/>
      </w:r>
      <w:r w:rsidRPr="00F00F7C">
        <w:rPr>
          <w:rFonts w:ascii="Arial" w:eastAsia="Calibri" w:hAnsi="Arial" w:cs="Arial"/>
          <w:szCs w:val="24"/>
        </w:rPr>
        <w:t>i kobiet karmiących dziecko piersią (</w:t>
      </w:r>
      <w:proofErr w:type="spellStart"/>
      <w:r w:rsidRPr="00F00F7C">
        <w:rPr>
          <w:rFonts w:ascii="Arial" w:eastAsia="Calibri" w:hAnsi="Arial" w:cs="Arial"/>
          <w:szCs w:val="24"/>
        </w:rPr>
        <w:t>t.j</w:t>
      </w:r>
      <w:proofErr w:type="spellEnd"/>
      <w:r w:rsidRPr="00F00F7C">
        <w:rPr>
          <w:rFonts w:ascii="Arial" w:eastAsia="Calibri" w:hAnsi="Arial" w:cs="Arial"/>
          <w:szCs w:val="24"/>
        </w:rPr>
        <w:t>. Dz.U.2017</w:t>
      </w:r>
      <w:r w:rsidR="00F742C3" w:rsidRPr="00F00F7C">
        <w:rPr>
          <w:rFonts w:ascii="Arial" w:eastAsia="Calibri" w:hAnsi="Arial" w:cs="Arial"/>
          <w:szCs w:val="24"/>
        </w:rPr>
        <w:t>.</w:t>
      </w:r>
      <w:r w:rsidRPr="00F00F7C">
        <w:rPr>
          <w:rFonts w:ascii="Arial" w:eastAsia="Calibri" w:hAnsi="Arial" w:cs="Arial"/>
          <w:szCs w:val="24"/>
        </w:rPr>
        <w:t>796 z</w:t>
      </w:r>
      <w:r w:rsidR="00DF4A64" w:rsidRPr="00F00F7C">
        <w:rPr>
          <w:rFonts w:ascii="Arial" w:eastAsia="Calibri" w:hAnsi="Arial" w:cs="Arial"/>
          <w:szCs w:val="24"/>
        </w:rPr>
        <w:t xml:space="preserve">e </w:t>
      </w:r>
      <w:r w:rsidRPr="00F00F7C">
        <w:rPr>
          <w:rFonts w:ascii="Arial" w:eastAsia="Calibri" w:hAnsi="Arial" w:cs="Arial"/>
          <w:szCs w:val="24"/>
        </w:rPr>
        <w:t>zm.)</w:t>
      </w:r>
      <w:r w:rsidR="00DC0627" w:rsidRPr="00F00F7C">
        <w:rPr>
          <w:rFonts w:ascii="Arial" w:eastAsia="Calibri" w:hAnsi="Arial" w:cs="Arial"/>
          <w:szCs w:val="24"/>
        </w:rPr>
        <w:t>;</w:t>
      </w:r>
    </w:p>
    <w:p w14:paraId="0E1A91AF" w14:textId="535DA7B6" w:rsidR="00B235F7" w:rsidRPr="00F00F7C" w:rsidRDefault="00B235F7" w:rsidP="00DE7D79">
      <w:pPr>
        <w:numPr>
          <w:ilvl w:val="0"/>
          <w:numId w:val="20"/>
        </w:numPr>
        <w:spacing w:line="276" w:lineRule="auto"/>
        <w:ind w:left="1134" w:hanging="436"/>
        <w:contextualSpacing/>
        <w:jc w:val="both"/>
        <w:rPr>
          <w:rFonts w:ascii="Arial" w:eastAsia="Calibri" w:hAnsi="Arial" w:cs="Arial"/>
          <w:szCs w:val="24"/>
        </w:rPr>
      </w:pPr>
      <w:r w:rsidRPr="00F00F7C">
        <w:rPr>
          <w:rFonts w:ascii="Arial" w:eastAsia="Calibri" w:hAnsi="Arial" w:cs="Arial"/>
          <w:szCs w:val="24"/>
        </w:rPr>
        <w:t>Ustawa z dnia 26 czerwca 1974r. – Kodeks pracy (</w:t>
      </w:r>
      <w:proofErr w:type="spellStart"/>
      <w:r w:rsidRPr="00F00F7C">
        <w:rPr>
          <w:rFonts w:ascii="Arial" w:eastAsia="Calibri" w:hAnsi="Arial" w:cs="Arial"/>
          <w:szCs w:val="24"/>
        </w:rPr>
        <w:t>t.j</w:t>
      </w:r>
      <w:proofErr w:type="spellEnd"/>
      <w:r w:rsidRPr="00F00F7C">
        <w:rPr>
          <w:rFonts w:ascii="Arial" w:eastAsia="Calibri" w:hAnsi="Arial" w:cs="Arial"/>
          <w:szCs w:val="24"/>
        </w:rPr>
        <w:t>.</w:t>
      </w:r>
      <w:r w:rsidRPr="00F00F7C">
        <w:rPr>
          <w:szCs w:val="24"/>
        </w:rPr>
        <w:t xml:space="preserve"> </w:t>
      </w:r>
      <w:r w:rsidRPr="00F00F7C">
        <w:rPr>
          <w:rFonts w:ascii="Arial" w:eastAsia="Calibri" w:hAnsi="Arial" w:cs="Arial"/>
          <w:szCs w:val="24"/>
        </w:rPr>
        <w:t>Dz.U.202</w:t>
      </w:r>
      <w:r w:rsidR="00F920B2" w:rsidRPr="00F00F7C">
        <w:rPr>
          <w:rFonts w:ascii="Arial" w:eastAsia="Calibri" w:hAnsi="Arial" w:cs="Arial"/>
          <w:szCs w:val="24"/>
        </w:rPr>
        <w:t>5</w:t>
      </w:r>
      <w:r w:rsidRPr="00F00F7C">
        <w:rPr>
          <w:rFonts w:ascii="Arial" w:eastAsia="Calibri" w:hAnsi="Arial" w:cs="Arial"/>
          <w:szCs w:val="24"/>
        </w:rPr>
        <w:t>.</w:t>
      </w:r>
      <w:r w:rsidR="00F920B2" w:rsidRPr="00F00F7C">
        <w:rPr>
          <w:rFonts w:ascii="Arial" w:eastAsia="Calibri" w:hAnsi="Arial" w:cs="Arial"/>
          <w:szCs w:val="24"/>
        </w:rPr>
        <w:t>277</w:t>
      </w:r>
      <w:r w:rsidRPr="00F00F7C">
        <w:rPr>
          <w:rFonts w:ascii="Arial" w:eastAsia="Calibri" w:hAnsi="Arial" w:cs="Arial"/>
          <w:szCs w:val="24"/>
        </w:rPr>
        <w:t xml:space="preserve"> </w:t>
      </w:r>
      <w:r w:rsidR="00DF4A64" w:rsidRPr="00F00F7C">
        <w:rPr>
          <w:rFonts w:ascii="Arial" w:eastAsia="Calibri" w:hAnsi="Arial" w:cs="Arial"/>
          <w:szCs w:val="24"/>
        </w:rPr>
        <w:t>ze</w:t>
      </w:r>
      <w:r w:rsidRPr="00F00F7C">
        <w:rPr>
          <w:rFonts w:ascii="Arial" w:eastAsia="Calibri" w:hAnsi="Arial" w:cs="Arial"/>
          <w:szCs w:val="24"/>
        </w:rPr>
        <w:t xml:space="preserve"> zm.)</w:t>
      </w:r>
      <w:r w:rsidR="00DC0627" w:rsidRPr="00F00F7C">
        <w:rPr>
          <w:rFonts w:ascii="Arial" w:eastAsia="Calibri" w:hAnsi="Arial" w:cs="Arial"/>
          <w:szCs w:val="24"/>
        </w:rPr>
        <w:t>;</w:t>
      </w:r>
    </w:p>
    <w:p w14:paraId="2C53A91D" w14:textId="0CCD6133" w:rsidR="00B235F7" w:rsidRPr="00F00F7C" w:rsidRDefault="00B235F7" w:rsidP="00DE7D79">
      <w:pPr>
        <w:numPr>
          <w:ilvl w:val="0"/>
          <w:numId w:val="20"/>
        </w:numPr>
        <w:spacing w:line="276" w:lineRule="auto"/>
        <w:ind w:left="1134" w:hanging="436"/>
        <w:contextualSpacing/>
        <w:jc w:val="both"/>
        <w:rPr>
          <w:rFonts w:ascii="Arial" w:eastAsia="Calibri" w:hAnsi="Arial" w:cs="Arial"/>
          <w:szCs w:val="24"/>
        </w:rPr>
      </w:pPr>
      <w:r w:rsidRPr="00F00F7C">
        <w:rPr>
          <w:rFonts w:ascii="Arial" w:eastAsia="Calibri" w:hAnsi="Arial" w:cs="Arial"/>
          <w:szCs w:val="24"/>
        </w:rPr>
        <w:t>Ustawa z dnia 24 sierpnia 1991 roku o ochronie</w:t>
      </w:r>
      <w:r w:rsidR="00DE7D79" w:rsidRPr="00F00F7C">
        <w:rPr>
          <w:rFonts w:ascii="Arial" w:eastAsia="Calibri" w:hAnsi="Arial" w:cs="Arial"/>
          <w:szCs w:val="24"/>
        </w:rPr>
        <w:t xml:space="preserve"> </w:t>
      </w:r>
      <w:r w:rsidRPr="00F00F7C">
        <w:rPr>
          <w:rFonts w:ascii="Arial" w:eastAsia="Calibri" w:hAnsi="Arial" w:cs="Arial"/>
          <w:szCs w:val="24"/>
        </w:rPr>
        <w:t>przeciwpożarowej</w:t>
      </w:r>
      <w:r w:rsidR="00DC0627" w:rsidRPr="00F00F7C">
        <w:rPr>
          <w:rFonts w:ascii="Arial" w:eastAsia="Calibri" w:hAnsi="Arial" w:cs="Arial"/>
          <w:szCs w:val="24"/>
        </w:rPr>
        <w:t>;</w:t>
      </w:r>
      <w:r w:rsidR="00DE7D79" w:rsidRPr="00F00F7C">
        <w:rPr>
          <w:rFonts w:ascii="Arial" w:eastAsia="Calibri" w:hAnsi="Arial" w:cs="Arial"/>
          <w:szCs w:val="24"/>
        </w:rPr>
        <w:t xml:space="preserve"> </w:t>
      </w:r>
      <w:r w:rsidR="006A7B72" w:rsidRPr="00F00F7C">
        <w:rPr>
          <w:rFonts w:ascii="Arial" w:eastAsia="Calibri" w:hAnsi="Arial" w:cs="Arial"/>
          <w:szCs w:val="24"/>
        </w:rPr>
        <w:t>(Dz.U.2025.188)</w:t>
      </w:r>
    </w:p>
    <w:p w14:paraId="208B7C67" w14:textId="537CB065" w:rsidR="00B235F7" w:rsidRPr="00F00F7C" w:rsidRDefault="00B235F7" w:rsidP="00DE7D79">
      <w:pPr>
        <w:numPr>
          <w:ilvl w:val="0"/>
          <w:numId w:val="20"/>
        </w:numPr>
        <w:spacing w:line="276" w:lineRule="auto"/>
        <w:ind w:left="1134" w:hanging="436"/>
        <w:contextualSpacing/>
        <w:jc w:val="both"/>
        <w:rPr>
          <w:rFonts w:ascii="Arial" w:eastAsia="Calibri" w:hAnsi="Arial" w:cs="Arial"/>
          <w:szCs w:val="24"/>
        </w:rPr>
      </w:pPr>
      <w:r w:rsidRPr="00F00F7C">
        <w:rPr>
          <w:rFonts w:ascii="Arial" w:eastAsia="Calibri" w:hAnsi="Arial" w:cs="Arial"/>
          <w:szCs w:val="24"/>
        </w:rPr>
        <w:t xml:space="preserve">Rozporządzenie Ministra Spraw Wewnętrznych i Administracji z dnia </w:t>
      </w:r>
      <w:r w:rsidRPr="00F00F7C">
        <w:rPr>
          <w:rFonts w:ascii="Arial" w:eastAsia="Calibri" w:hAnsi="Arial" w:cs="Arial"/>
          <w:szCs w:val="24"/>
        </w:rPr>
        <w:br/>
        <w:t>7 czerwca 2010 roku w sprawie ochrony przeciwpożarowej budynków, innych obiektów budowlanych i terenów</w:t>
      </w:r>
      <w:r w:rsidR="00DC0627" w:rsidRPr="00F00F7C">
        <w:rPr>
          <w:rFonts w:ascii="Arial" w:eastAsia="Calibri" w:hAnsi="Arial" w:cs="Arial"/>
          <w:szCs w:val="24"/>
        </w:rPr>
        <w:t>;</w:t>
      </w:r>
      <w:r w:rsidR="006A7B72" w:rsidRPr="00F00F7C">
        <w:rPr>
          <w:rFonts w:ascii="Arial" w:eastAsia="Calibri" w:hAnsi="Arial" w:cs="Arial"/>
          <w:szCs w:val="24"/>
        </w:rPr>
        <w:t>(Dz.U.2023.822)</w:t>
      </w:r>
    </w:p>
    <w:p w14:paraId="22303E1B" w14:textId="6A4FD0AF" w:rsidR="00B235F7" w:rsidRPr="00F00F7C" w:rsidRDefault="00B235F7" w:rsidP="00DE7D79">
      <w:pPr>
        <w:numPr>
          <w:ilvl w:val="0"/>
          <w:numId w:val="20"/>
        </w:numPr>
        <w:spacing w:line="276" w:lineRule="auto"/>
        <w:ind w:left="1134" w:hanging="436"/>
        <w:contextualSpacing/>
        <w:jc w:val="both"/>
        <w:rPr>
          <w:rFonts w:ascii="Arial" w:eastAsia="Calibri" w:hAnsi="Arial" w:cs="Arial"/>
          <w:szCs w:val="24"/>
        </w:rPr>
      </w:pPr>
      <w:r w:rsidRPr="00F00F7C">
        <w:rPr>
          <w:rFonts w:ascii="Arial" w:eastAsia="Calibri" w:hAnsi="Arial" w:cs="Arial"/>
          <w:szCs w:val="24"/>
        </w:rPr>
        <w:t>Instrukcja o ochronie przeciwpożarowej w resorcie obrony narodowej -</w:t>
      </w:r>
      <w:proofErr w:type="spellStart"/>
      <w:r w:rsidRPr="00F00F7C">
        <w:rPr>
          <w:rFonts w:ascii="Arial" w:eastAsia="Calibri" w:hAnsi="Arial" w:cs="Arial"/>
          <w:szCs w:val="24"/>
        </w:rPr>
        <w:t>syg</w:t>
      </w:r>
      <w:proofErr w:type="spellEnd"/>
      <w:r w:rsidRPr="00F00F7C">
        <w:rPr>
          <w:rFonts w:ascii="Arial" w:eastAsia="Calibri" w:hAnsi="Arial" w:cs="Arial"/>
          <w:szCs w:val="24"/>
        </w:rPr>
        <w:t xml:space="preserve"> </w:t>
      </w:r>
      <w:proofErr w:type="spellStart"/>
      <w:r w:rsidRPr="00F00F7C">
        <w:rPr>
          <w:rFonts w:ascii="Arial" w:eastAsia="Calibri" w:hAnsi="Arial" w:cs="Arial"/>
          <w:szCs w:val="24"/>
        </w:rPr>
        <w:t>Ppoż</w:t>
      </w:r>
      <w:proofErr w:type="spellEnd"/>
      <w:r w:rsidRPr="00F00F7C">
        <w:rPr>
          <w:rFonts w:ascii="Arial" w:eastAsia="Calibri" w:hAnsi="Arial" w:cs="Arial"/>
          <w:szCs w:val="24"/>
        </w:rPr>
        <w:t xml:space="preserve"> 2/2014</w:t>
      </w:r>
      <w:r w:rsidR="00DC0627" w:rsidRPr="00F00F7C">
        <w:rPr>
          <w:rFonts w:ascii="Arial" w:eastAsia="Calibri" w:hAnsi="Arial" w:cs="Arial"/>
          <w:szCs w:val="24"/>
        </w:rPr>
        <w:t>;</w:t>
      </w:r>
      <w:r w:rsidR="006A7B72" w:rsidRPr="00F00F7C">
        <w:rPr>
          <w:rFonts w:ascii="Arial" w:eastAsia="Calibri" w:hAnsi="Arial" w:cs="Arial"/>
          <w:szCs w:val="24"/>
        </w:rPr>
        <w:t>(Dz.Urz.MON.2009.3.45)</w:t>
      </w:r>
    </w:p>
    <w:p w14:paraId="2FCB5E9D" w14:textId="30A83419" w:rsidR="00B235F7" w:rsidRPr="00F00F7C" w:rsidRDefault="00B235F7" w:rsidP="00DE7D79">
      <w:pPr>
        <w:numPr>
          <w:ilvl w:val="0"/>
          <w:numId w:val="20"/>
        </w:numPr>
        <w:spacing w:line="276" w:lineRule="auto"/>
        <w:ind w:left="1134" w:hanging="436"/>
        <w:contextualSpacing/>
        <w:rPr>
          <w:rFonts w:ascii="Arial" w:eastAsia="Calibri" w:hAnsi="Arial" w:cs="Arial"/>
          <w:szCs w:val="24"/>
        </w:rPr>
      </w:pPr>
      <w:r w:rsidRPr="00F00F7C">
        <w:rPr>
          <w:rFonts w:ascii="Arial" w:hAnsi="Arial" w:cs="Arial"/>
          <w:szCs w:val="24"/>
        </w:rPr>
        <w:t>Ustawa z dnia 11 marca 2022 roku w obronie Ojczyzny (Dz.U. 202</w:t>
      </w:r>
      <w:r w:rsidR="00DB0233" w:rsidRPr="00F00F7C">
        <w:rPr>
          <w:rFonts w:ascii="Arial" w:hAnsi="Arial" w:cs="Arial"/>
          <w:szCs w:val="24"/>
        </w:rPr>
        <w:t xml:space="preserve">5.825 </w:t>
      </w:r>
      <w:r w:rsidR="00F742C3" w:rsidRPr="00F00F7C">
        <w:rPr>
          <w:rFonts w:ascii="Arial" w:hAnsi="Arial" w:cs="Arial"/>
          <w:szCs w:val="24"/>
        </w:rPr>
        <w:t>ze zm.</w:t>
      </w:r>
      <w:r w:rsidRPr="00F00F7C">
        <w:rPr>
          <w:rFonts w:ascii="Arial" w:hAnsi="Arial" w:cs="Arial"/>
          <w:szCs w:val="24"/>
        </w:rPr>
        <w:t>)</w:t>
      </w:r>
      <w:r w:rsidR="00DC0627" w:rsidRPr="00F00F7C">
        <w:rPr>
          <w:rFonts w:ascii="Arial" w:hAnsi="Arial" w:cs="Arial"/>
          <w:szCs w:val="24"/>
        </w:rPr>
        <w:t>;</w:t>
      </w:r>
    </w:p>
    <w:p w14:paraId="27F9677B" w14:textId="4CF8D7AE" w:rsidR="00B235F7" w:rsidRPr="00F00F7C" w:rsidRDefault="00B235F7" w:rsidP="00DE7D79">
      <w:pPr>
        <w:pStyle w:val="Podtytu"/>
        <w:numPr>
          <w:ilvl w:val="0"/>
          <w:numId w:val="20"/>
        </w:numPr>
        <w:spacing w:line="276" w:lineRule="auto"/>
        <w:ind w:left="1134" w:hanging="425"/>
        <w:jc w:val="both"/>
        <w:rPr>
          <w:rFonts w:ascii="Arial" w:hAnsi="Arial" w:cs="Arial"/>
          <w:b w:val="0"/>
          <w:szCs w:val="24"/>
        </w:rPr>
      </w:pPr>
      <w:r w:rsidRPr="00F00F7C">
        <w:rPr>
          <w:rFonts w:ascii="Arial" w:hAnsi="Arial" w:cs="Arial"/>
          <w:b w:val="0"/>
          <w:szCs w:val="24"/>
        </w:rPr>
        <w:t xml:space="preserve">Rozporządzenie Ministra Obrony Narodowej z dnia 22 kwietnia 2022 roku </w:t>
      </w:r>
      <w:r w:rsidR="00DC0627" w:rsidRPr="00F00F7C">
        <w:rPr>
          <w:rFonts w:ascii="Arial" w:hAnsi="Arial" w:cs="Arial"/>
          <w:b w:val="0"/>
          <w:szCs w:val="24"/>
        </w:rPr>
        <w:br/>
      </w:r>
      <w:r w:rsidRPr="00F00F7C">
        <w:rPr>
          <w:rFonts w:ascii="Arial" w:hAnsi="Arial" w:cs="Arial"/>
          <w:b w:val="0"/>
          <w:szCs w:val="24"/>
        </w:rPr>
        <w:t>w sprawie stosowania do żołnierzy w czynnej służbie wojskowej oraz żołnierzy pełniących służbę w aktywnej rezerwie i pasywnej rezerwie przepisów Kodeksu pracy w dziedzinie bezpieczeństwa i higieny pracy (Dz.U. z 2022. 877)</w:t>
      </w:r>
      <w:r w:rsidR="00DC0627" w:rsidRPr="00F00F7C">
        <w:rPr>
          <w:rFonts w:ascii="Arial" w:hAnsi="Arial" w:cs="Arial"/>
          <w:b w:val="0"/>
          <w:szCs w:val="24"/>
        </w:rPr>
        <w:t>;</w:t>
      </w:r>
    </w:p>
    <w:p w14:paraId="2603A73C" w14:textId="01770BE0" w:rsidR="00B235F7" w:rsidRPr="00F00F7C" w:rsidRDefault="00B235F7" w:rsidP="00DE7D79">
      <w:pPr>
        <w:pStyle w:val="Podtytu"/>
        <w:numPr>
          <w:ilvl w:val="0"/>
          <w:numId w:val="20"/>
        </w:numPr>
        <w:spacing w:line="276" w:lineRule="auto"/>
        <w:ind w:left="1134" w:hanging="425"/>
        <w:jc w:val="both"/>
        <w:rPr>
          <w:rFonts w:ascii="Arial" w:hAnsi="Arial" w:cs="Arial"/>
          <w:b w:val="0"/>
          <w:szCs w:val="24"/>
        </w:rPr>
      </w:pPr>
      <w:r w:rsidRPr="00F00F7C">
        <w:rPr>
          <w:rFonts w:ascii="Arial" w:hAnsi="Arial" w:cs="Arial"/>
          <w:b w:val="0"/>
          <w:szCs w:val="24"/>
        </w:rPr>
        <w:t xml:space="preserve">Rozporządzenie Ministra Obrony Narodowej z dnia 15 lipca 2022r. </w:t>
      </w:r>
      <w:r w:rsidRPr="00F00F7C">
        <w:rPr>
          <w:rFonts w:ascii="Arial" w:hAnsi="Arial" w:cs="Arial"/>
          <w:b w:val="0"/>
          <w:szCs w:val="24"/>
        </w:rPr>
        <w:br/>
        <w:t>w sprawie postępowania w razie wypadku lub ujawnienia choroby, pozostającej w związku z pełnieniem czynnej służby wojskowej (Dz.U. z 2022. 1559).</w:t>
      </w:r>
    </w:p>
    <w:p w14:paraId="7533828F" w14:textId="77777777" w:rsidR="00B235F7" w:rsidRPr="00F00F7C" w:rsidRDefault="00B235F7" w:rsidP="00DE7D79">
      <w:pPr>
        <w:pStyle w:val="Akapitzlist"/>
        <w:numPr>
          <w:ilvl w:val="0"/>
          <w:numId w:val="1"/>
        </w:numPr>
        <w:spacing w:line="276" w:lineRule="auto"/>
        <w:jc w:val="both"/>
        <w:rPr>
          <w:rFonts w:ascii="Arial" w:hAnsi="Arial" w:cs="Arial"/>
          <w:szCs w:val="24"/>
        </w:rPr>
      </w:pPr>
      <w:r w:rsidRPr="00F00F7C">
        <w:rPr>
          <w:rFonts w:ascii="Arial" w:hAnsi="Arial" w:cs="Arial"/>
          <w:szCs w:val="24"/>
        </w:rPr>
        <w:t xml:space="preserve">Zamawiający nie pokrywa kosztów dojazdu Wykonawcy do miejsca prowadzenia zajęć oraz kosztów związanych z materiałami potrzebnymi do przeprowadzenia szkolenia </w:t>
      </w:r>
      <w:r w:rsidR="00DC0627" w:rsidRPr="00F00F7C">
        <w:rPr>
          <w:rFonts w:ascii="Arial" w:hAnsi="Arial" w:cs="Arial"/>
          <w:szCs w:val="24"/>
        </w:rPr>
        <w:br/>
      </w:r>
      <w:r w:rsidRPr="00F00F7C">
        <w:rPr>
          <w:rFonts w:ascii="Arial" w:hAnsi="Arial" w:cs="Arial"/>
          <w:szCs w:val="24"/>
        </w:rPr>
        <w:t>i egzaminu końcowego. Niniejsze koszty Wykonawca pokrywa we własnym zakresie.</w:t>
      </w:r>
    </w:p>
    <w:p w14:paraId="54249904" w14:textId="657CD646" w:rsidR="00B235F7" w:rsidRPr="00F00F7C" w:rsidRDefault="00B235F7" w:rsidP="00DE7D79">
      <w:pPr>
        <w:pStyle w:val="Akapitzlist"/>
        <w:numPr>
          <w:ilvl w:val="0"/>
          <w:numId w:val="1"/>
        </w:numPr>
        <w:spacing w:line="276" w:lineRule="auto"/>
        <w:jc w:val="both"/>
        <w:rPr>
          <w:rFonts w:ascii="Arial" w:hAnsi="Arial" w:cs="Arial"/>
          <w:szCs w:val="24"/>
        </w:rPr>
      </w:pPr>
      <w:r w:rsidRPr="00F00F7C">
        <w:rPr>
          <w:rFonts w:ascii="Arial" w:hAnsi="Arial" w:cs="Arial"/>
          <w:szCs w:val="24"/>
        </w:rPr>
        <w:t xml:space="preserve">Szkolenia będą realizowane na rzecz w/w jednostek wojskowych  i instytucji </w:t>
      </w:r>
      <w:r w:rsidRPr="00F00F7C">
        <w:rPr>
          <w:rFonts w:ascii="Arial" w:hAnsi="Arial" w:cs="Arial"/>
          <w:szCs w:val="24"/>
        </w:rPr>
        <w:br/>
        <w:t xml:space="preserve">w terminie  </w:t>
      </w:r>
      <w:r w:rsidR="009E50FD" w:rsidRPr="00F00F7C">
        <w:rPr>
          <w:rFonts w:ascii="Arial" w:hAnsi="Arial" w:cs="Arial"/>
          <w:b/>
          <w:szCs w:val="24"/>
        </w:rPr>
        <w:t xml:space="preserve">od </w:t>
      </w:r>
      <w:r w:rsidR="009A23AA" w:rsidRPr="00F00F7C">
        <w:rPr>
          <w:rFonts w:ascii="Arial" w:hAnsi="Arial" w:cs="Arial"/>
          <w:b/>
          <w:szCs w:val="24"/>
        </w:rPr>
        <w:t xml:space="preserve"> dnia </w:t>
      </w:r>
      <w:r w:rsidR="009E50FD" w:rsidRPr="00F00F7C">
        <w:rPr>
          <w:rFonts w:ascii="Arial" w:hAnsi="Arial" w:cs="Arial"/>
          <w:b/>
          <w:szCs w:val="24"/>
        </w:rPr>
        <w:t>podpisania umowy</w:t>
      </w:r>
      <w:r w:rsidRPr="00F00F7C">
        <w:rPr>
          <w:rFonts w:ascii="Arial" w:hAnsi="Arial" w:cs="Arial"/>
          <w:b/>
          <w:szCs w:val="24"/>
        </w:rPr>
        <w:t xml:space="preserve"> – </w:t>
      </w:r>
      <w:r w:rsidR="007B36A3" w:rsidRPr="00F00F7C">
        <w:rPr>
          <w:rFonts w:ascii="Arial" w:hAnsi="Arial" w:cs="Arial"/>
          <w:b/>
          <w:szCs w:val="24"/>
        </w:rPr>
        <w:t xml:space="preserve">30 </w:t>
      </w:r>
      <w:r w:rsidRPr="00F00F7C">
        <w:rPr>
          <w:rFonts w:ascii="Arial" w:hAnsi="Arial" w:cs="Arial"/>
          <w:b/>
          <w:szCs w:val="24"/>
        </w:rPr>
        <w:t>listopad</w:t>
      </w:r>
      <w:r w:rsidR="007B36A3" w:rsidRPr="00F00F7C">
        <w:rPr>
          <w:rFonts w:ascii="Arial" w:hAnsi="Arial" w:cs="Arial"/>
          <w:b/>
          <w:szCs w:val="24"/>
        </w:rPr>
        <w:t>a</w:t>
      </w:r>
      <w:r w:rsidRPr="00F00F7C">
        <w:rPr>
          <w:rFonts w:ascii="Arial" w:hAnsi="Arial" w:cs="Arial"/>
          <w:b/>
          <w:szCs w:val="24"/>
        </w:rPr>
        <w:t xml:space="preserve"> 202</w:t>
      </w:r>
      <w:r w:rsidR="00C65AFF" w:rsidRPr="00F00F7C">
        <w:rPr>
          <w:rFonts w:ascii="Arial" w:hAnsi="Arial" w:cs="Arial"/>
          <w:b/>
          <w:szCs w:val="24"/>
        </w:rPr>
        <w:t>6</w:t>
      </w:r>
      <w:r w:rsidR="00DC0627" w:rsidRPr="00F00F7C">
        <w:rPr>
          <w:rFonts w:ascii="Arial" w:hAnsi="Arial" w:cs="Arial"/>
          <w:b/>
          <w:szCs w:val="24"/>
        </w:rPr>
        <w:t xml:space="preserve"> r.</w:t>
      </w:r>
      <w:r w:rsidR="00DC0627" w:rsidRPr="00F00F7C">
        <w:rPr>
          <w:rFonts w:ascii="Arial" w:hAnsi="Arial" w:cs="Arial"/>
          <w:szCs w:val="24"/>
        </w:rPr>
        <w:t xml:space="preserve"> </w:t>
      </w:r>
      <w:r w:rsidRPr="00F00F7C">
        <w:rPr>
          <w:rFonts w:ascii="Arial" w:hAnsi="Arial" w:cs="Arial"/>
          <w:szCs w:val="24"/>
        </w:rPr>
        <w:t xml:space="preserve">- terminy i miejsce </w:t>
      </w:r>
      <w:r w:rsidRPr="00F00F7C">
        <w:rPr>
          <w:rFonts w:ascii="Arial" w:hAnsi="Arial" w:cs="Arial"/>
          <w:szCs w:val="24"/>
        </w:rPr>
        <w:lastRenderedPageBreak/>
        <w:t>szkoleń do uzgodnienia Wykonawcy z koordynatorami  bhp jednostek wojskowych i instytucji.</w:t>
      </w:r>
    </w:p>
    <w:p w14:paraId="1B0F0C0B" w14:textId="77777777" w:rsidR="00B235F7" w:rsidRPr="00F00F7C" w:rsidRDefault="00B235F7" w:rsidP="00DE7D79">
      <w:pPr>
        <w:pStyle w:val="Akapitzlist"/>
        <w:numPr>
          <w:ilvl w:val="0"/>
          <w:numId w:val="1"/>
        </w:numPr>
        <w:spacing w:line="276" w:lineRule="auto"/>
        <w:jc w:val="both"/>
        <w:rPr>
          <w:rFonts w:ascii="Arial" w:hAnsi="Arial" w:cs="Arial"/>
          <w:szCs w:val="24"/>
        </w:rPr>
      </w:pPr>
      <w:bookmarkStart w:id="0" w:name="_Hlk160173985"/>
      <w:r w:rsidRPr="00F00F7C">
        <w:rPr>
          <w:rFonts w:ascii="Arial" w:hAnsi="Arial" w:cs="Arial"/>
          <w:szCs w:val="24"/>
        </w:rPr>
        <w:t>Miejsce szkoleń: sale szkoleniowe na terenie jednostek wojskowych i instytucji biorących udział w szkoleniu</w:t>
      </w:r>
      <w:bookmarkEnd w:id="0"/>
      <w:r w:rsidRPr="00F00F7C">
        <w:rPr>
          <w:rFonts w:ascii="Arial" w:hAnsi="Arial" w:cs="Arial"/>
          <w:szCs w:val="24"/>
        </w:rPr>
        <w:t>.</w:t>
      </w:r>
    </w:p>
    <w:p w14:paraId="2B4DB074" w14:textId="77777777" w:rsidR="00B235F7" w:rsidRPr="00F00F7C" w:rsidRDefault="00B235F7" w:rsidP="00DE7D79">
      <w:pPr>
        <w:spacing w:line="276" w:lineRule="auto"/>
        <w:jc w:val="center"/>
        <w:rPr>
          <w:rFonts w:ascii="Arial" w:hAnsi="Arial" w:cs="Arial"/>
          <w:b/>
          <w:szCs w:val="24"/>
        </w:rPr>
      </w:pPr>
      <w:r w:rsidRPr="00F00F7C">
        <w:rPr>
          <w:rFonts w:ascii="Arial" w:hAnsi="Arial" w:cs="Arial"/>
          <w:b/>
          <w:szCs w:val="24"/>
        </w:rPr>
        <w:t>§ 2</w:t>
      </w:r>
    </w:p>
    <w:p w14:paraId="5E771D4B" w14:textId="77777777" w:rsidR="00B235F7" w:rsidRPr="00F00F7C" w:rsidRDefault="00B235F7" w:rsidP="00DE7D79">
      <w:pPr>
        <w:spacing w:line="276" w:lineRule="auto"/>
        <w:jc w:val="center"/>
        <w:rPr>
          <w:rFonts w:ascii="Arial" w:hAnsi="Arial" w:cs="Arial"/>
          <w:b/>
          <w:szCs w:val="24"/>
        </w:rPr>
      </w:pPr>
      <w:r w:rsidRPr="00F00F7C">
        <w:rPr>
          <w:rFonts w:ascii="Arial" w:hAnsi="Arial" w:cs="Arial"/>
          <w:b/>
          <w:szCs w:val="24"/>
        </w:rPr>
        <w:t>PRAWA I OBOWIĄZKI ZAMAWIAJĄCEGO</w:t>
      </w:r>
    </w:p>
    <w:p w14:paraId="1AABA735" w14:textId="77777777" w:rsidR="00B235F7" w:rsidRPr="00F00F7C" w:rsidRDefault="00B235F7" w:rsidP="00DE7D79">
      <w:pPr>
        <w:numPr>
          <w:ilvl w:val="0"/>
          <w:numId w:val="16"/>
        </w:numPr>
        <w:overflowPunct w:val="0"/>
        <w:autoSpaceDE w:val="0"/>
        <w:autoSpaceDN w:val="0"/>
        <w:adjustRightInd w:val="0"/>
        <w:spacing w:line="276" w:lineRule="auto"/>
        <w:ind w:left="426" w:hanging="426"/>
        <w:jc w:val="both"/>
        <w:textAlignment w:val="baseline"/>
        <w:rPr>
          <w:rFonts w:ascii="Arial" w:hAnsi="Arial" w:cs="Arial"/>
          <w:szCs w:val="24"/>
        </w:rPr>
      </w:pPr>
      <w:r w:rsidRPr="00F00F7C">
        <w:rPr>
          <w:rFonts w:ascii="Arial" w:hAnsi="Arial" w:cs="Arial"/>
          <w:szCs w:val="24"/>
        </w:rPr>
        <w:t>Każda jednostka wojskowa i instytucja wyznacza Koordynatora bhp odpowiedzialnego za bieżącą koordynację i nadzorowanie wykonania niniejszej umowy w obrębie własnej jednostki:</w:t>
      </w:r>
    </w:p>
    <w:p w14:paraId="463A5161" w14:textId="77777777" w:rsidR="00B235F7" w:rsidRPr="00F00F7C" w:rsidRDefault="00B235F7" w:rsidP="00DE7D79">
      <w:pPr>
        <w:numPr>
          <w:ilvl w:val="0"/>
          <w:numId w:val="15"/>
        </w:numPr>
        <w:overflowPunct w:val="0"/>
        <w:autoSpaceDE w:val="0"/>
        <w:autoSpaceDN w:val="0"/>
        <w:adjustRightInd w:val="0"/>
        <w:spacing w:line="276" w:lineRule="auto"/>
        <w:ind w:hanging="294"/>
        <w:jc w:val="both"/>
        <w:rPr>
          <w:rFonts w:ascii="Arial" w:hAnsi="Arial" w:cs="Arial"/>
          <w:szCs w:val="24"/>
        </w:rPr>
      </w:pPr>
      <w:r w:rsidRPr="00F00F7C">
        <w:rPr>
          <w:rFonts w:ascii="Arial" w:hAnsi="Arial" w:cs="Arial"/>
          <w:szCs w:val="24"/>
        </w:rPr>
        <w:t>24 WOG – …………</w:t>
      </w:r>
      <w:r w:rsidR="00DC0627" w:rsidRPr="00F00F7C">
        <w:rPr>
          <w:rFonts w:ascii="Arial" w:hAnsi="Arial" w:cs="Arial"/>
          <w:szCs w:val="24"/>
        </w:rPr>
        <w:t>………………………………</w:t>
      </w:r>
      <w:r w:rsidRPr="00F00F7C">
        <w:rPr>
          <w:rFonts w:ascii="Arial" w:hAnsi="Arial" w:cs="Arial"/>
          <w:szCs w:val="24"/>
        </w:rPr>
        <w:t>….., tel.</w:t>
      </w:r>
      <w:r w:rsidR="00DC0627" w:rsidRPr="00F00F7C">
        <w:rPr>
          <w:rFonts w:ascii="Arial" w:hAnsi="Arial" w:cs="Arial"/>
          <w:szCs w:val="24"/>
        </w:rPr>
        <w:t xml:space="preserve"> </w:t>
      </w:r>
      <w:r w:rsidRPr="00F00F7C">
        <w:rPr>
          <w:rFonts w:ascii="Arial" w:hAnsi="Arial" w:cs="Arial"/>
          <w:szCs w:val="24"/>
        </w:rPr>
        <w:t>……………………………….,</w:t>
      </w:r>
    </w:p>
    <w:p w14:paraId="4650C7C3" w14:textId="685C6112" w:rsidR="00B235F7" w:rsidRPr="00F00F7C" w:rsidRDefault="00721801" w:rsidP="00DE7D79">
      <w:pPr>
        <w:numPr>
          <w:ilvl w:val="0"/>
          <w:numId w:val="15"/>
        </w:numPr>
        <w:overflowPunct w:val="0"/>
        <w:autoSpaceDE w:val="0"/>
        <w:autoSpaceDN w:val="0"/>
        <w:adjustRightInd w:val="0"/>
        <w:spacing w:line="276" w:lineRule="auto"/>
        <w:ind w:hanging="294"/>
        <w:jc w:val="both"/>
        <w:rPr>
          <w:rFonts w:ascii="Arial" w:hAnsi="Arial" w:cs="Arial"/>
          <w:szCs w:val="24"/>
        </w:rPr>
      </w:pPr>
      <w:r w:rsidRPr="00F00F7C">
        <w:rPr>
          <w:rFonts w:ascii="Arial" w:hAnsi="Arial" w:cs="Arial"/>
          <w:szCs w:val="24"/>
        </w:rPr>
        <w:t>15BZ</w:t>
      </w:r>
      <w:r w:rsidR="00B235F7" w:rsidRPr="00F00F7C">
        <w:rPr>
          <w:rFonts w:ascii="Arial" w:hAnsi="Arial" w:cs="Arial"/>
          <w:szCs w:val="24"/>
        </w:rPr>
        <w:t xml:space="preserve"> Giżycko –…………………………</w:t>
      </w:r>
      <w:r w:rsidR="00DC0627" w:rsidRPr="00F00F7C">
        <w:rPr>
          <w:rFonts w:ascii="Arial" w:hAnsi="Arial" w:cs="Arial"/>
          <w:szCs w:val="24"/>
        </w:rPr>
        <w:t>……..</w:t>
      </w:r>
      <w:r w:rsidR="00B235F7" w:rsidRPr="00F00F7C">
        <w:rPr>
          <w:rFonts w:ascii="Arial" w:hAnsi="Arial" w:cs="Arial"/>
          <w:szCs w:val="24"/>
        </w:rPr>
        <w:t>…, tel. ……………</w:t>
      </w:r>
      <w:r w:rsidR="00DC0627" w:rsidRPr="00F00F7C">
        <w:rPr>
          <w:rFonts w:ascii="Arial" w:hAnsi="Arial" w:cs="Arial"/>
          <w:szCs w:val="24"/>
        </w:rPr>
        <w:t>.</w:t>
      </w:r>
      <w:r w:rsidR="00B235F7" w:rsidRPr="00F00F7C">
        <w:rPr>
          <w:rFonts w:ascii="Arial" w:hAnsi="Arial" w:cs="Arial"/>
          <w:szCs w:val="24"/>
        </w:rPr>
        <w:t>…………………,</w:t>
      </w:r>
    </w:p>
    <w:p w14:paraId="240C4F4B" w14:textId="02F7D114" w:rsidR="00B235F7" w:rsidRPr="00F00F7C" w:rsidRDefault="00721801" w:rsidP="00DE7D79">
      <w:pPr>
        <w:numPr>
          <w:ilvl w:val="0"/>
          <w:numId w:val="15"/>
        </w:numPr>
        <w:overflowPunct w:val="0"/>
        <w:autoSpaceDE w:val="0"/>
        <w:autoSpaceDN w:val="0"/>
        <w:adjustRightInd w:val="0"/>
        <w:spacing w:line="276" w:lineRule="auto"/>
        <w:ind w:hanging="294"/>
        <w:jc w:val="both"/>
        <w:rPr>
          <w:rFonts w:ascii="Arial" w:hAnsi="Arial" w:cs="Arial"/>
          <w:szCs w:val="24"/>
        </w:rPr>
      </w:pPr>
      <w:r w:rsidRPr="00F00F7C">
        <w:rPr>
          <w:rFonts w:ascii="Arial" w:hAnsi="Arial" w:cs="Arial"/>
          <w:szCs w:val="24"/>
        </w:rPr>
        <w:t>16PSAP</w:t>
      </w:r>
      <w:r w:rsidR="00B235F7" w:rsidRPr="00F00F7C">
        <w:rPr>
          <w:rFonts w:ascii="Arial" w:hAnsi="Arial" w:cs="Arial"/>
          <w:szCs w:val="24"/>
        </w:rPr>
        <w:t xml:space="preserve"> Orzysz – ……………</w:t>
      </w:r>
      <w:r w:rsidR="00DC0627" w:rsidRPr="00F00F7C">
        <w:rPr>
          <w:rFonts w:ascii="Arial" w:hAnsi="Arial" w:cs="Arial"/>
          <w:szCs w:val="24"/>
        </w:rPr>
        <w:t>……...</w:t>
      </w:r>
      <w:r w:rsidR="00B235F7" w:rsidRPr="00F00F7C">
        <w:rPr>
          <w:rFonts w:ascii="Arial" w:hAnsi="Arial" w:cs="Arial"/>
          <w:szCs w:val="24"/>
        </w:rPr>
        <w:t>…………….., tel. …………………………………,</w:t>
      </w:r>
    </w:p>
    <w:p w14:paraId="074AC6B8" w14:textId="5FA51974" w:rsidR="00B235F7" w:rsidRPr="00F00F7C" w:rsidRDefault="00721801" w:rsidP="00DE7D79">
      <w:pPr>
        <w:numPr>
          <w:ilvl w:val="0"/>
          <w:numId w:val="15"/>
        </w:numPr>
        <w:overflowPunct w:val="0"/>
        <w:autoSpaceDE w:val="0"/>
        <w:autoSpaceDN w:val="0"/>
        <w:adjustRightInd w:val="0"/>
        <w:spacing w:line="276" w:lineRule="auto"/>
        <w:ind w:hanging="294"/>
        <w:jc w:val="both"/>
        <w:rPr>
          <w:rFonts w:ascii="Arial" w:hAnsi="Arial" w:cs="Arial"/>
          <w:szCs w:val="24"/>
        </w:rPr>
      </w:pPr>
      <w:r w:rsidRPr="00F00F7C">
        <w:rPr>
          <w:rFonts w:ascii="Arial" w:hAnsi="Arial" w:cs="Arial"/>
          <w:szCs w:val="24"/>
        </w:rPr>
        <w:t>15pplot</w:t>
      </w:r>
      <w:r w:rsidR="00B235F7" w:rsidRPr="00F00F7C">
        <w:rPr>
          <w:rFonts w:ascii="Arial" w:hAnsi="Arial" w:cs="Arial"/>
          <w:szCs w:val="24"/>
        </w:rPr>
        <w:t xml:space="preserve"> Gołdap – ……………</w:t>
      </w:r>
      <w:r w:rsidR="00DC0627" w:rsidRPr="00F00F7C">
        <w:rPr>
          <w:rFonts w:ascii="Arial" w:hAnsi="Arial" w:cs="Arial"/>
          <w:szCs w:val="24"/>
        </w:rPr>
        <w:t>…...…..</w:t>
      </w:r>
      <w:r w:rsidR="00B235F7" w:rsidRPr="00F00F7C">
        <w:rPr>
          <w:rFonts w:ascii="Arial" w:hAnsi="Arial" w:cs="Arial"/>
          <w:szCs w:val="24"/>
        </w:rPr>
        <w:t>………………….., tel. ………………………….,</w:t>
      </w:r>
    </w:p>
    <w:p w14:paraId="5AB6257B" w14:textId="77777777" w:rsidR="00B235F7" w:rsidRPr="00F00F7C" w:rsidRDefault="00B235F7" w:rsidP="00DE7D79">
      <w:pPr>
        <w:numPr>
          <w:ilvl w:val="0"/>
          <w:numId w:val="15"/>
        </w:numPr>
        <w:overflowPunct w:val="0"/>
        <w:autoSpaceDE w:val="0"/>
        <w:autoSpaceDN w:val="0"/>
        <w:adjustRightInd w:val="0"/>
        <w:spacing w:line="276" w:lineRule="auto"/>
        <w:ind w:hanging="294"/>
        <w:jc w:val="both"/>
        <w:rPr>
          <w:rFonts w:ascii="Arial" w:hAnsi="Arial" w:cs="Arial"/>
          <w:szCs w:val="24"/>
        </w:rPr>
      </w:pPr>
      <w:r w:rsidRPr="00F00F7C">
        <w:rPr>
          <w:rFonts w:ascii="Arial" w:hAnsi="Arial" w:cs="Arial"/>
          <w:szCs w:val="24"/>
        </w:rPr>
        <w:t xml:space="preserve"> WT Orzysz, Gołdap, Giżycko, Węgorzewo, Olecko, Ełk– ……………………………</w:t>
      </w:r>
      <w:r w:rsidR="00DC0627" w:rsidRPr="00F00F7C">
        <w:rPr>
          <w:rFonts w:ascii="Arial" w:hAnsi="Arial" w:cs="Arial"/>
          <w:szCs w:val="24"/>
        </w:rPr>
        <w:t>,</w:t>
      </w:r>
      <w:r w:rsidRPr="00F00F7C">
        <w:rPr>
          <w:rFonts w:ascii="Arial" w:hAnsi="Arial" w:cs="Arial"/>
          <w:szCs w:val="24"/>
        </w:rPr>
        <w:t xml:space="preserve"> tel. ……………………………,</w:t>
      </w:r>
    </w:p>
    <w:p w14:paraId="18C8D912" w14:textId="34A5DFB3" w:rsidR="00B235F7" w:rsidRPr="00F00F7C" w:rsidRDefault="00721801" w:rsidP="00DE7D79">
      <w:pPr>
        <w:pStyle w:val="Akapitzlist"/>
        <w:numPr>
          <w:ilvl w:val="0"/>
          <w:numId w:val="15"/>
        </w:numPr>
        <w:spacing w:line="276" w:lineRule="auto"/>
        <w:ind w:hanging="294"/>
        <w:jc w:val="both"/>
        <w:rPr>
          <w:rFonts w:ascii="Arial" w:hAnsi="Arial" w:cs="Arial"/>
          <w:szCs w:val="24"/>
        </w:rPr>
      </w:pPr>
      <w:r w:rsidRPr="00F00F7C">
        <w:rPr>
          <w:rFonts w:ascii="Arial" w:hAnsi="Arial" w:cs="Arial"/>
          <w:szCs w:val="24"/>
        </w:rPr>
        <w:t>1 OREL</w:t>
      </w:r>
      <w:r w:rsidR="00B235F7" w:rsidRPr="00F00F7C">
        <w:rPr>
          <w:rFonts w:ascii="Arial" w:hAnsi="Arial" w:cs="Arial"/>
          <w:szCs w:val="24"/>
        </w:rPr>
        <w:t xml:space="preserve"> – …………………………</w:t>
      </w:r>
      <w:r w:rsidR="00DC0627" w:rsidRPr="00F00F7C">
        <w:rPr>
          <w:rFonts w:ascii="Arial" w:hAnsi="Arial" w:cs="Arial"/>
          <w:szCs w:val="24"/>
        </w:rPr>
        <w:t>………………..</w:t>
      </w:r>
      <w:r w:rsidR="00B235F7" w:rsidRPr="00F00F7C">
        <w:rPr>
          <w:rFonts w:ascii="Arial" w:hAnsi="Arial" w:cs="Arial"/>
          <w:szCs w:val="24"/>
        </w:rPr>
        <w:t>…..</w:t>
      </w:r>
      <w:r w:rsidR="00DC0627" w:rsidRPr="00F00F7C">
        <w:rPr>
          <w:rFonts w:ascii="Arial" w:hAnsi="Arial" w:cs="Arial"/>
          <w:szCs w:val="24"/>
        </w:rPr>
        <w:t>,</w:t>
      </w:r>
      <w:r w:rsidR="00B235F7" w:rsidRPr="00F00F7C">
        <w:rPr>
          <w:rFonts w:ascii="Arial" w:hAnsi="Arial" w:cs="Arial"/>
          <w:szCs w:val="24"/>
        </w:rPr>
        <w:t xml:space="preserve"> tel. ……………………,</w:t>
      </w:r>
    </w:p>
    <w:p w14:paraId="6C3C44E7" w14:textId="014DF690" w:rsidR="00B235F7" w:rsidRPr="00F00F7C" w:rsidRDefault="00721801" w:rsidP="00DE7D79">
      <w:pPr>
        <w:numPr>
          <w:ilvl w:val="0"/>
          <w:numId w:val="15"/>
        </w:numPr>
        <w:overflowPunct w:val="0"/>
        <w:autoSpaceDE w:val="0"/>
        <w:autoSpaceDN w:val="0"/>
        <w:adjustRightInd w:val="0"/>
        <w:spacing w:line="276" w:lineRule="auto"/>
        <w:ind w:hanging="294"/>
        <w:jc w:val="both"/>
        <w:rPr>
          <w:rFonts w:ascii="Arial" w:hAnsi="Arial" w:cs="Arial"/>
          <w:szCs w:val="24"/>
        </w:rPr>
      </w:pPr>
      <w:r w:rsidRPr="00F00F7C">
        <w:rPr>
          <w:rFonts w:ascii="Arial" w:hAnsi="Arial" w:cs="Arial"/>
          <w:szCs w:val="24"/>
        </w:rPr>
        <w:t>2 OREL</w:t>
      </w:r>
      <w:r w:rsidR="00B235F7" w:rsidRPr="00F00F7C">
        <w:rPr>
          <w:rFonts w:ascii="Arial" w:hAnsi="Arial" w:cs="Arial"/>
          <w:szCs w:val="24"/>
        </w:rPr>
        <w:t xml:space="preserve"> –  ………</w:t>
      </w:r>
      <w:r w:rsidR="00DC0627" w:rsidRPr="00F00F7C">
        <w:rPr>
          <w:rFonts w:ascii="Arial" w:hAnsi="Arial" w:cs="Arial"/>
          <w:szCs w:val="24"/>
        </w:rPr>
        <w:t>…………..</w:t>
      </w:r>
      <w:r w:rsidR="00B235F7" w:rsidRPr="00F00F7C">
        <w:rPr>
          <w:rFonts w:ascii="Arial" w:hAnsi="Arial" w:cs="Arial"/>
          <w:szCs w:val="24"/>
        </w:rPr>
        <w:t>………………</w:t>
      </w:r>
      <w:r w:rsidR="00DC0627" w:rsidRPr="00F00F7C">
        <w:rPr>
          <w:rFonts w:ascii="Arial" w:hAnsi="Arial" w:cs="Arial"/>
          <w:szCs w:val="24"/>
        </w:rPr>
        <w:t>,</w:t>
      </w:r>
      <w:r w:rsidR="00B235F7" w:rsidRPr="00F00F7C">
        <w:rPr>
          <w:rFonts w:ascii="Arial" w:hAnsi="Arial" w:cs="Arial"/>
          <w:szCs w:val="24"/>
        </w:rPr>
        <w:t xml:space="preserve"> tel. ……………………………,</w:t>
      </w:r>
    </w:p>
    <w:p w14:paraId="5F2C490D" w14:textId="76D04A1D" w:rsidR="00B235F7" w:rsidRPr="00F00F7C" w:rsidRDefault="00721801" w:rsidP="00DE7D79">
      <w:pPr>
        <w:pStyle w:val="Akapitzlist"/>
        <w:numPr>
          <w:ilvl w:val="0"/>
          <w:numId w:val="15"/>
        </w:numPr>
        <w:spacing w:line="276" w:lineRule="auto"/>
        <w:ind w:hanging="294"/>
        <w:jc w:val="both"/>
        <w:rPr>
          <w:rFonts w:ascii="Arial" w:hAnsi="Arial" w:cs="Arial"/>
          <w:szCs w:val="24"/>
        </w:rPr>
      </w:pPr>
      <w:r w:rsidRPr="00F00F7C">
        <w:rPr>
          <w:rFonts w:ascii="Arial" w:hAnsi="Arial" w:cs="Arial"/>
          <w:szCs w:val="24"/>
        </w:rPr>
        <w:t>1 BA</w:t>
      </w:r>
      <w:r w:rsidR="00B235F7" w:rsidRPr="00F00F7C">
        <w:rPr>
          <w:rFonts w:ascii="Arial" w:hAnsi="Arial" w:cs="Arial"/>
          <w:szCs w:val="24"/>
        </w:rPr>
        <w:t xml:space="preserve"> Węgorzewo – ………………</w:t>
      </w:r>
      <w:r w:rsidR="00DC0627" w:rsidRPr="00F00F7C">
        <w:rPr>
          <w:rFonts w:ascii="Arial" w:hAnsi="Arial" w:cs="Arial"/>
          <w:szCs w:val="24"/>
        </w:rPr>
        <w:t>……….</w:t>
      </w:r>
      <w:r w:rsidR="00B235F7" w:rsidRPr="00F00F7C">
        <w:rPr>
          <w:rFonts w:ascii="Arial" w:hAnsi="Arial" w:cs="Arial"/>
          <w:szCs w:val="24"/>
        </w:rPr>
        <w:t>…………….</w:t>
      </w:r>
      <w:r w:rsidR="00DC0627" w:rsidRPr="00F00F7C">
        <w:rPr>
          <w:rFonts w:ascii="Arial" w:hAnsi="Arial" w:cs="Arial"/>
          <w:szCs w:val="24"/>
        </w:rPr>
        <w:t>,</w:t>
      </w:r>
      <w:r w:rsidR="00B235F7" w:rsidRPr="00F00F7C">
        <w:rPr>
          <w:rFonts w:ascii="Arial" w:hAnsi="Arial" w:cs="Arial"/>
          <w:szCs w:val="24"/>
        </w:rPr>
        <w:t xml:space="preserve"> tel. ………………………..</w:t>
      </w:r>
      <w:r w:rsidR="00DC0627" w:rsidRPr="00F00F7C">
        <w:rPr>
          <w:rFonts w:ascii="Arial" w:hAnsi="Arial" w:cs="Arial"/>
          <w:szCs w:val="24"/>
        </w:rPr>
        <w:t>,</w:t>
      </w:r>
    </w:p>
    <w:p w14:paraId="40FB70BB" w14:textId="441A9AFC" w:rsidR="00B235F7" w:rsidRPr="00F00F7C" w:rsidRDefault="00721801" w:rsidP="00DE7D79">
      <w:pPr>
        <w:pStyle w:val="Akapitzlist"/>
        <w:numPr>
          <w:ilvl w:val="0"/>
          <w:numId w:val="15"/>
        </w:numPr>
        <w:spacing w:line="276" w:lineRule="auto"/>
        <w:ind w:hanging="294"/>
        <w:jc w:val="both"/>
        <w:rPr>
          <w:rFonts w:ascii="Arial" w:hAnsi="Arial" w:cs="Arial"/>
          <w:szCs w:val="24"/>
        </w:rPr>
      </w:pPr>
      <w:r w:rsidRPr="00F00F7C">
        <w:rPr>
          <w:rFonts w:ascii="Arial" w:hAnsi="Arial" w:cs="Arial"/>
          <w:szCs w:val="24"/>
        </w:rPr>
        <w:t xml:space="preserve">OSPWL Bemowo </w:t>
      </w:r>
      <w:proofErr w:type="spellStart"/>
      <w:r w:rsidRPr="00F00F7C">
        <w:rPr>
          <w:rFonts w:ascii="Arial" w:hAnsi="Arial" w:cs="Arial"/>
          <w:szCs w:val="24"/>
        </w:rPr>
        <w:t>Piskie</w:t>
      </w:r>
      <w:proofErr w:type="spellEnd"/>
      <w:r w:rsidR="00B235F7" w:rsidRPr="00F00F7C">
        <w:rPr>
          <w:rFonts w:ascii="Arial" w:hAnsi="Arial" w:cs="Arial"/>
          <w:szCs w:val="24"/>
        </w:rPr>
        <w:t xml:space="preserve"> – ……………</w:t>
      </w:r>
      <w:r w:rsidR="00DC0627" w:rsidRPr="00F00F7C">
        <w:rPr>
          <w:rFonts w:ascii="Arial" w:hAnsi="Arial" w:cs="Arial"/>
          <w:szCs w:val="24"/>
        </w:rPr>
        <w:t>…..</w:t>
      </w:r>
      <w:r w:rsidR="00B235F7" w:rsidRPr="00F00F7C">
        <w:rPr>
          <w:rFonts w:ascii="Arial" w:hAnsi="Arial" w:cs="Arial"/>
          <w:szCs w:val="24"/>
        </w:rPr>
        <w:t>…………………</w:t>
      </w:r>
      <w:r w:rsidR="00DC0627" w:rsidRPr="00F00F7C">
        <w:rPr>
          <w:rFonts w:ascii="Arial" w:hAnsi="Arial" w:cs="Arial"/>
          <w:szCs w:val="24"/>
        </w:rPr>
        <w:t xml:space="preserve">, </w:t>
      </w:r>
      <w:r w:rsidR="00B235F7" w:rsidRPr="00F00F7C">
        <w:rPr>
          <w:rFonts w:ascii="Arial" w:hAnsi="Arial" w:cs="Arial"/>
          <w:szCs w:val="24"/>
        </w:rPr>
        <w:t>tel. ………………………,</w:t>
      </w:r>
    </w:p>
    <w:p w14:paraId="09209D30" w14:textId="77777777" w:rsidR="00B235F7" w:rsidRPr="00F00F7C" w:rsidRDefault="00B235F7" w:rsidP="00DE7D79">
      <w:pPr>
        <w:numPr>
          <w:ilvl w:val="0"/>
          <w:numId w:val="15"/>
        </w:numPr>
        <w:overflowPunct w:val="0"/>
        <w:autoSpaceDE w:val="0"/>
        <w:autoSpaceDN w:val="0"/>
        <w:adjustRightInd w:val="0"/>
        <w:spacing w:line="276" w:lineRule="auto"/>
        <w:ind w:hanging="294"/>
        <w:jc w:val="both"/>
        <w:rPr>
          <w:rFonts w:ascii="Arial" w:hAnsi="Arial" w:cs="Arial"/>
          <w:szCs w:val="24"/>
        </w:rPr>
      </w:pPr>
      <w:r w:rsidRPr="00F00F7C">
        <w:rPr>
          <w:rFonts w:ascii="Arial" w:hAnsi="Arial" w:cs="Arial"/>
          <w:szCs w:val="24"/>
        </w:rPr>
        <w:t>4 W-MBOT – ……………</w:t>
      </w:r>
      <w:r w:rsidR="00DC0627" w:rsidRPr="00F00F7C">
        <w:rPr>
          <w:rFonts w:ascii="Arial" w:hAnsi="Arial" w:cs="Arial"/>
          <w:szCs w:val="24"/>
        </w:rPr>
        <w:t>…………………</w:t>
      </w:r>
      <w:r w:rsidRPr="00F00F7C">
        <w:rPr>
          <w:rFonts w:ascii="Arial" w:hAnsi="Arial" w:cs="Arial"/>
          <w:szCs w:val="24"/>
        </w:rPr>
        <w:t>…………..</w:t>
      </w:r>
      <w:r w:rsidR="00DC0627" w:rsidRPr="00F00F7C">
        <w:rPr>
          <w:rFonts w:ascii="Arial" w:hAnsi="Arial" w:cs="Arial"/>
          <w:szCs w:val="24"/>
        </w:rPr>
        <w:t xml:space="preserve">, </w:t>
      </w:r>
      <w:r w:rsidRPr="00F00F7C">
        <w:rPr>
          <w:rFonts w:ascii="Arial" w:hAnsi="Arial" w:cs="Arial"/>
          <w:szCs w:val="24"/>
        </w:rPr>
        <w:t>tel. ……………………………….,</w:t>
      </w:r>
    </w:p>
    <w:p w14:paraId="433AF974" w14:textId="3B345753" w:rsidR="00B235F7" w:rsidRPr="00F00F7C" w:rsidRDefault="00721801" w:rsidP="00DE7D79">
      <w:pPr>
        <w:numPr>
          <w:ilvl w:val="0"/>
          <w:numId w:val="15"/>
        </w:numPr>
        <w:overflowPunct w:val="0"/>
        <w:autoSpaceDE w:val="0"/>
        <w:autoSpaceDN w:val="0"/>
        <w:adjustRightInd w:val="0"/>
        <w:spacing w:line="276" w:lineRule="auto"/>
        <w:ind w:hanging="294"/>
        <w:jc w:val="both"/>
        <w:rPr>
          <w:rFonts w:ascii="Arial" w:hAnsi="Arial" w:cs="Arial"/>
          <w:szCs w:val="24"/>
        </w:rPr>
      </w:pPr>
      <w:r w:rsidRPr="00F00F7C">
        <w:rPr>
          <w:rFonts w:ascii="Arial" w:hAnsi="Arial" w:cs="Arial"/>
          <w:szCs w:val="24"/>
        </w:rPr>
        <w:t xml:space="preserve"> 6 OREL</w:t>
      </w:r>
      <w:r w:rsidR="00DC0627" w:rsidRPr="00F00F7C">
        <w:rPr>
          <w:rFonts w:ascii="Arial" w:hAnsi="Arial" w:cs="Arial"/>
          <w:szCs w:val="24"/>
        </w:rPr>
        <w:t xml:space="preserve"> </w:t>
      </w:r>
      <w:r w:rsidR="00B235F7" w:rsidRPr="00F00F7C">
        <w:rPr>
          <w:rFonts w:ascii="Arial" w:hAnsi="Arial" w:cs="Arial"/>
          <w:szCs w:val="24"/>
        </w:rPr>
        <w:t>-</w:t>
      </w:r>
      <w:r w:rsidR="00DC0627" w:rsidRPr="00F00F7C">
        <w:rPr>
          <w:rFonts w:ascii="Arial" w:hAnsi="Arial" w:cs="Arial"/>
          <w:szCs w:val="24"/>
        </w:rPr>
        <w:t xml:space="preserve"> </w:t>
      </w:r>
      <w:r w:rsidR="00B235F7" w:rsidRPr="00F00F7C">
        <w:rPr>
          <w:rFonts w:ascii="Arial" w:hAnsi="Arial" w:cs="Arial"/>
          <w:szCs w:val="24"/>
        </w:rPr>
        <w:t>……………………………………</w:t>
      </w:r>
      <w:r w:rsidR="00DC0627" w:rsidRPr="00F00F7C">
        <w:rPr>
          <w:rFonts w:ascii="Arial" w:hAnsi="Arial" w:cs="Arial"/>
          <w:szCs w:val="24"/>
        </w:rPr>
        <w:t xml:space="preserve">., </w:t>
      </w:r>
      <w:r w:rsidR="00B235F7" w:rsidRPr="00F00F7C">
        <w:rPr>
          <w:rFonts w:ascii="Arial" w:hAnsi="Arial" w:cs="Arial"/>
          <w:szCs w:val="24"/>
        </w:rPr>
        <w:t>tel. ………………………</w:t>
      </w:r>
      <w:r w:rsidR="00DC0627" w:rsidRPr="00F00F7C">
        <w:rPr>
          <w:rFonts w:ascii="Arial" w:hAnsi="Arial" w:cs="Arial"/>
          <w:szCs w:val="24"/>
        </w:rPr>
        <w:t>..</w:t>
      </w:r>
      <w:r w:rsidR="00B235F7" w:rsidRPr="00F00F7C">
        <w:rPr>
          <w:rFonts w:ascii="Arial" w:hAnsi="Arial" w:cs="Arial"/>
          <w:szCs w:val="24"/>
        </w:rPr>
        <w:t>……</w:t>
      </w:r>
      <w:r w:rsidR="00DC0627" w:rsidRPr="00F00F7C">
        <w:rPr>
          <w:rFonts w:ascii="Arial" w:hAnsi="Arial" w:cs="Arial"/>
          <w:szCs w:val="24"/>
        </w:rPr>
        <w:t>,</w:t>
      </w:r>
    </w:p>
    <w:p w14:paraId="6206E01F" w14:textId="7D7406E7" w:rsidR="00721801" w:rsidRPr="00F00F7C" w:rsidRDefault="00721801" w:rsidP="00DE7D79">
      <w:pPr>
        <w:numPr>
          <w:ilvl w:val="0"/>
          <w:numId w:val="15"/>
        </w:numPr>
        <w:overflowPunct w:val="0"/>
        <w:autoSpaceDE w:val="0"/>
        <w:autoSpaceDN w:val="0"/>
        <w:adjustRightInd w:val="0"/>
        <w:spacing w:line="276" w:lineRule="auto"/>
        <w:ind w:hanging="294"/>
        <w:jc w:val="both"/>
        <w:rPr>
          <w:rFonts w:ascii="Arial" w:hAnsi="Arial" w:cs="Arial"/>
          <w:szCs w:val="24"/>
        </w:rPr>
      </w:pPr>
      <w:r w:rsidRPr="00F00F7C">
        <w:rPr>
          <w:rFonts w:ascii="Arial" w:hAnsi="Arial" w:cs="Arial"/>
          <w:szCs w:val="24"/>
        </w:rPr>
        <w:t>16 batalion rozpoznawczy……………………………, tel. ………………………..……,</w:t>
      </w:r>
    </w:p>
    <w:p w14:paraId="6739D329" w14:textId="17301FC3" w:rsidR="00721801" w:rsidRPr="00F00F7C" w:rsidRDefault="00721801" w:rsidP="00DE7D79">
      <w:pPr>
        <w:numPr>
          <w:ilvl w:val="0"/>
          <w:numId w:val="15"/>
        </w:numPr>
        <w:overflowPunct w:val="0"/>
        <w:autoSpaceDE w:val="0"/>
        <w:autoSpaceDN w:val="0"/>
        <w:adjustRightInd w:val="0"/>
        <w:spacing w:line="276" w:lineRule="auto"/>
        <w:ind w:hanging="294"/>
        <w:jc w:val="both"/>
        <w:rPr>
          <w:rFonts w:ascii="Arial" w:hAnsi="Arial" w:cs="Arial"/>
          <w:szCs w:val="24"/>
        </w:rPr>
      </w:pPr>
      <w:r w:rsidRPr="00F00F7C">
        <w:rPr>
          <w:rFonts w:ascii="Arial" w:hAnsi="Arial" w:cs="Arial"/>
          <w:szCs w:val="24"/>
        </w:rPr>
        <w:t>1 dywizjon rakiet……………………………, tel. ………………………..……,</w:t>
      </w:r>
    </w:p>
    <w:p w14:paraId="2C3F280D" w14:textId="434A1A1B" w:rsidR="00721801" w:rsidRPr="00F00F7C" w:rsidRDefault="00721801" w:rsidP="00DE7D79">
      <w:pPr>
        <w:numPr>
          <w:ilvl w:val="0"/>
          <w:numId w:val="15"/>
        </w:numPr>
        <w:overflowPunct w:val="0"/>
        <w:autoSpaceDE w:val="0"/>
        <w:autoSpaceDN w:val="0"/>
        <w:adjustRightInd w:val="0"/>
        <w:spacing w:line="276" w:lineRule="auto"/>
        <w:ind w:hanging="294"/>
        <w:jc w:val="both"/>
        <w:rPr>
          <w:rFonts w:ascii="Arial" w:hAnsi="Arial" w:cs="Arial"/>
          <w:szCs w:val="24"/>
        </w:rPr>
      </w:pPr>
      <w:r w:rsidRPr="00F00F7C">
        <w:rPr>
          <w:rFonts w:ascii="Arial" w:hAnsi="Arial" w:cs="Arial"/>
          <w:szCs w:val="24"/>
        </w:rPr>
        <w:t>182 komp. radiot. ……………………………, tel. ………………………..……,</w:t>
      </w:r>
    </w:p>
    <w:p w14:paraId="7BDF6F7A" w14:textId="15059970" w:rsidR="007B36A3" w:rsidRPr="00F00F7C" w:rsidRDefault="007B36A3" w:rsidP="00DE7D79">
      <w:pPr>
        <w:numPr>
          <w:ilvl w:val="0"/>
          <w:numId w:val="15"/>
        </w:numPr>
        <w:overflowPunct w:val="0"/>
        <w:autoSpaceDE w:val="0"/>
        <w:autoSpaceDN w:val="0"/>
        <w:adjustRightInd w:val="0"/>
        <w:spacing w:line="276" w:lineRule="auto"/>
        <w:ind w:hanging="294"/>
        <w:jc w:val="both"/>
        <w:rPr>
          <w:rFonts w:ascii="Arial" w:hAnsi="Arial" w:cs="Arial"/>
          <w:szCs w:val="24"/>
        </w:rPr>
      </w:pPr>
      <w:r w:rsidRPr="00F00F7C">
        <w:rPr>
          <w:rFonts w:ascii="Arial" w:hAnsi="Arial" w:cs="Arial"/>
          <w:szCs w:val="24"/>
        </w:rPr>
        <w:t xml:space="preserve">2 </w:t>
      </w:r>
      <w:proofErr w:type="spellStart"/>
      <w:r w:rsidRPr="00F00F7C">
        <w:rPr>
          <w:rFonts w:ascii="Arial" w:hAnsi="Arial" w:cs="Arial"/>
          <w:szCs w:val="24"/>
        </w:rPr>
        <w:t>BZmot</w:t>
      </w:r>
      <w:proofErr w:type="spellEnd"/>
      <w:r w:rsidRPr="00F00F7C">
        <w:rPr>
          <w:rFonts w:ascii="Arial" w:hAnsi="Arial" w:cs="Arial"/>
          <w:szCs w:val="24"/>
        </w:rPr>
        <w:t xml:space="preserve"> Ełk   …………………………………</w:t>
      </w:r>
      <w:r w:rsidR="006D1B54" w:rsidRPr="00F00F7C">
        <w:rPr>
          <w:rFonts w:ascii="Arial" w:hAnsi="Arial" w:cs="Arial"/>
          <w:szCs w:val="24"/>
        </w:rPr>
        <w:t xml:space="preserve">…, </w:t>
      </w:r>
      <w:proofErr w:type="spellStart"/>
      <w:r w:rsidR="006D1B54" w:rsidRPr="00F00F7C">
        <w:rPr>
          <w:rFonts w:ascii="Arial" w:hAnsi="Arial" w:cs="Arial"/>
          <w:szCs w:val="24"/>
        </w:rPr>
        <w:t>tel</w:t>
      </w:r>
      <w:proofErr w:type="spellEnd"/>
      <w:r w:rsidR="006D1B54" w:rsidRPr="00F00F7C">
        <w:rPr>
          <w:rFonts w:ascii="Arial" w:hAnsi="Arial" w:cs="Arial"/>
          <w:szCs w:val="24"/>
        </w:rPr>
        <w:t>………………………………</w:t>
      </w:r>
    </w:p>
    <w:p w14:paraId="4880A7C3" w14:textId="56635931" w:rsidR="00B235F7" w:rsidRPr="00F00F7C" w:rsidRDefault="00B235F7" w:rsidP="00DE7D79">
      <w:pPr>
        <w:spacing w:line="276" w:lineRule="auto"/>
        <w:jc w:val="both"/>
        <w:rPr>
          <w:rFonts w:ascii="Arial" w:hAnsi="Arial" w:cs="Arial"/>
          <w:szCs w:val="24"/>
        </w:rPr>
      </w:pPr>
      <w:r w:rsidRPr="00F00F7C">
        <w:rPr>
          <w:rFonts w:ascii="Arial" w:hAnsi="Arial" w:cs="Arial"/>
          <w:szCs w:val="24"/>
        </w:rPr>
        <w:t xml:space="preserve">Niniejsze osoby ponoszą odpowiedzialność za </w:t>
      </w:r>
      <w:r w:rsidR="006D1B54" w:rsidRPr="00F00F7C">
        <w:rPr>
          <w:rFonts w:ascii="Arial" w:hAnsi="Arial" w:cs="Arial"/>
          <w:szCs w:val="24"/>
        </w:rPr>
        <w:t xml:space="preserve"> bieżącą </w:t>
      </w:r>
      <w:r w:rsidRPr="00F00F7C">
        <w:rPr>
          <w:rFonts w:ascii="Arial" w:hAnsi="Arial" w:cs="Arial"/>
          <w:szCs w:val="24"/>
        </w:rPr>
        <w:t>kontrolę szkoleń w ramach danych jednostek oraz</w:t>
      </w:r>
      <w:r w:rsidR="006D1B54" w:rsidRPr="00F00F7C">
        <w:rPr>
          <w:rFonts w:ascii="Arial" w:hAnsi="Arial" w:cs="Arial"/>
          <w:szCs w:val="24"/>
        </w:rPr>
        <w:t xml:space="preserve"> za</w:t>
      </w:r>
      <w:r w:rsidRPr="00F00F7C">
        <w:rPr>
          <w:rFonts w:ascii="Arial" w:hAnsi="Arial" w:cs="Arial"/>
          <w:szCs w:val="24"/>
        </w:rPr>
        <w:t xml:space="preserve"> potwierdzenie wykonania przedmiotu umowy.</w:t>
      </w:r>
    </w:p>
    <w:p w14:paraId="0AB0CEC4" w14:textId="77777777" w:rsidR="00B235F7" w:rsidRPr="00F00F7C" w:rsidRDefault="00B235F7" w:rsidP="00DE7D79">
      <w:pPr>
        <w:pStyle w:val="Akapitzlist"/>
        <w:numPr>
          <w:ilvl w:val="0"/>
          <w:numId w:val="16"/>
        </w:numPr>
        <w:tabs>
          <w:tab w:val="left" w:pos="426"/>
        </w:tabs>
        <w:spacing w:line="276" w:lineRule="auto"/>
        <w:ind w:left="426" w:hanging="426"/>
        <w:jc w:val="both"/>
        <w:rPr>
          <w:rFonts w:ascii="Arial" w:hAnsi="Arial" w:cs="Arial"/>
          <w:szCs w:val="24"/>
        </w:rPr>
      </w:pPr>
      <w:r w:rsidRPr="00F00F7C">
        <w:rPr>
          <w:rFonts w:ascii="Arial" w:hAnsi="Arial" w:cs="Arial"/>
          <w:szCs w:val="24"/>
        </w:rPr>
        <w:t>Zmiana w/w koordynatorów bhp nie wymaga aneksowania powyższej umowy, jedynie poinformowania Zamawiającego o takiej zmianie.</w:t>
      </w:r>
    </w:p>
    <w:p w14:paraId="3BF8F066" w14:textId="77777777" w:rsidR="00B235F7" w:rsidRPr="00F00F7C" w:rsidRDefault="00B235F7" w:rsidP="00DE7D79">
      <w:pPr>
        <w:pStyle w:val="Akapitzlist"/>
        <w:numPr>
          <w:ilvl w:val="0"/>
          <w:numId w:val="16"/>
        </w:numPr>
        <w:tabs>
          <w:tab w:val="left" w:pos="426"/>
        </w:tabs>
        <w:spacing w:line="276" w:lineRule="auto"/>
        <w:ind w:left="426" w:hanging="426"/>
        <w:jc w:val="both"/>
        <w:rPr>
          <w:rFonts w:ascii="Arial" w:hAnsi="Arial" w:cs="Arial"/>
          <w:szCs w:val="24"/>
        </w:rPr>
      </w:pPr>
      <w:r w:rsidRPr="00F00F7C">
        <w:rPr>
          <w:rFonts w:ascii="Arial" w:hAnsi="Arial" w:cs="Arial"/>
          <w:szCs w:val="24"/>
        </w:rPr>
        <w:t>Zamawiający w uzasadnionych przypadkach związanych z działalnością wojska, zastrzega sobie możliwość odwołania lub przesunięcia terminu zajęć, z 7 dniowym uprzedzeniem Wykonawcy w formie pisemnej.</w:t>
      </w:r>
    </w:p>
    <w:p w14:paraId="582B3F90" w14:textId="77777777" w:rsidR="00B235F7" w:rsidRPr="00F00F7C" w:rsidRDefault="00B235F7" w:rsidP="00DE7D79">
      <w:pPr>
        <w:numPr>
          <w:ilvl w:val="0"/>
          <w:numId w:val="16"/>
        </w:numPr>
        <w:tabs>
          <w:tab w:val="left" w:pos="426"/>
        </w:tabs>
        <w:overflowPunct w:val="0"/>
        <w:autoSpaceDE w:val="0"/>
        <w:autoSpaceDN w:val="0"/>
        <w:adjustRightInd w:val="0"/>
        <w:spacing w:line="276" w:lineRule="auto"/>
        <w:ind w:left="426" w:hanging="426"/>
        <w:jc w:val="both"/>
        <w:textAlignment w:val="baseline"/>
        <w:rPr>
          <w:rFonts w:ascii="Arial" w:hAnsi="Arial" w:cs="Arial"/>
          <w:szCs w:val="24"/>
        </w:rPr>
      </w:pPr>
      <w:r w:rsidRPr="00F00F7C">
        <w:rPr>
          <w:rFonts w:ascii="Arial" w:hAnsi="Arial" w:cs="Arial"/>
          <w:szCs w:val="24"/>
        </w:rPr>
        <w:t>Zamawiający zastrzega sobie możliwość zmniejszenia zakresu przedmiotowego umowy, a co za tym idzie, zmniejszenia zobowiązania wynikającego z niniejszej umowy, określone</w:t>
      </w:r>
      <w:r w:rsidR="00353480" w:rsidRPr="00F00F7C">
        <w:rPr>
          <w:rFonts w:ascii="Arial" w:hAnsi="Arial" w:cs="Arial"/>
          <w:szCs w:val="24"/>
        </w:rPr>
        <w:t>go</w:t>
      </w:r>
      <w:r w:rsidRPr="00F00F7C">
        <w:rPr>
          <w:rFonts w:ascii="Arial" w:hAnsi="Arial" w:cs="Arial"/>
          <w:szCs w:val="24"/>
        </w:rPr>
        <w:t xml:space="preserve"> w § 5 ust. 2. </w:t>
      </w:r>
    </w:p>
    <w:p w14:paraId="0E324E3C" w14:textId="77777777" w:rsidR="00B235F7" w:rsidRPr="00F00F7C" w:rsidRDefault="00B235F7" w:rsidP="00DE7D79">
      <w:pPr>
        <w:numPr>
          <w:ilvl w:val="0"/>
          <w:numId w:val="16"/>
        </w:numPr>
        <w:tabs>
          <w:tab w:val="left" w:pos="426"/>
        </w:tabs>
        <w:overflowPunct w:val="0"/>
        <w:autoSpaceDE w:val="0"/>
        <w:autoSpaceDN w:val="0"/>
        <w:adjustRightInd w:val="0"/>
        <w:spacing w:line="276" w:lineRule="auto"/>
        <w:ind w:left="426" w:hanging="426"/>
        <w:jc w:val="both"/>
        <w:textAlignment w:val="baseline"/>
        <w:rPr>
          <w:rFonts w:ascii="Arial" w:hAnsi="Arial" w:cs="Arial"/>
          <w:b/>
          <w:szCs w:val="24"/>
        </w:rPr>
      </w:pPr>
      <w:r w:rsidRPr="00F00F7C">
        <w:rPr>
          <w:rFonts w:ascii="Arial" w:hAnsi="Arial" w:cs="Arial"/>
          <w:szCs w:val="24"/>
        </w:rPr>
        <w:t xml:space="preserve">Wykonawca w związku z ust. 4 nie może dochodzić roszczeń z tytułu </w:t>
      </w:r>
      <w:r w:rsidRPr="00F00F7C">
        <w:rPr>
          <w:rFonts w:ascii="Arial" w:hAnsi="Arial" w:cs="Arial"/>
          <w:szCs w:val="24"/>
        </w:rPr>
        <w:br/>
        <w:t xml:space="preserve">nie zrealizowania w całości umowy. </w:t>
      </w:r>
    </w:p>
    <w:p w14:paraId="3AEFFBE2" w14:textId="77777777" w:rsidR="00B235F7" w:rsidRPr="00F00F7C" w:rsidRDefault="00B235F7" w:rsidP="00DE7D79">
      <w:pPr>
        <w:tabs>
          <w:tab w:val="left" w:pos="426"/>
        </w:tabs>
        <w:overflowPunct w:val="0"/>
        <w:autoSpaceDE w:val="0"/>
        <w:autoSpaceDN w:val="0"/>
        <w:adjustRightInd w:val="0"/>
        <w:spacing w:line="276" w:lineRule="auto"/>
        <w:ind w:left="426"/>
        <w:jc w:val="center"/>
        <w:textAlignment w:val="baseline"/>
        <w:rPr>
          <w:rFonts w:ascii="Arial" w:hAnsi="Arial" w:cs="Arial"/>
          <w:b/>
          <w:szCs w:val="24"/>
        </w:rPr>
      </w:pPr>
      <w:r w:rsidRPr="00F00F7C">
        <w:rPr>
          <w:rFonts w:ascii="Arial" w:hAnsi="Arial" w:cs="Arial"/>
          <w:b/>
          <w:szCs w:val="24"/>
        </w:rPr>
        <w:t>§ 3</w:t>
      </w:r>
    </w:p>
    <w:p w14:paraId="239EEDC3" w14:textId="77777777" w:rsidR="00B235F7" w:rsidRPr="00F00F7C" w:rsidRDefault="00B235F7" w:rsidP="00DE7D79">
      <w:pPr>
        <w:spacing w:line="276" w:lineRule="auto"/>
        <w:jc w:val="center"/>
        <w:rPr>
          <w:rFonts w:ascii="Arial" w:hAnsi="Arial" w:cs="Arial"/>
          <w:b/>
          <w:szCs w:val="24"/>
        </w:rPr>
      </w:pPr>
      <w:r w:rsidRPr="00F00F7C">
        <w:rPr>
          <w:rFonts w:ascii="Arial" w:hAnsi="Arial" w:cs="Arial"/>
          <w:b/>
          <w:szCs w:val="24"/>
        </w:rPr>
        <w:t>PRAWA I OBOWIĄZKI WYKONAWCY</w:t>
      </w:r>
    </w:p>
    <w:p w14:paraId="23141175" w14:textId="77777777" w:rsidR="00B235F7" w:rsidRPr="00F00F7C" w:rsidRDefault="00B235F7" w:rsidP="00DE7D79">
      <w:pPr>
        <w:numPr>
          <w:ilvl w:val="0"/>
          <w:numId w:val="14"/>
        </w:numPr>
        <w:tabs>
          <w:tab w:val="num" w:pos="426"/>
        </w:tabs>
        <w:overflowPunct w:val="0"/>
        <w:autoSpaceDE w:val="0"/>
        <w:autoSpaceDN w:val="0"/>
        <w:adjustRightInd w:val="0"/>
        <w:spacing w:line="276" w:lineRule="auto"/>
        <w:ind w:left="426" w:hanging="426"/>
        <w:jc w:val="both"/>
        <w:textAlignment w:val="baseline"/>
        <w:rPr>
          <w:rFonts w:ascii="Arial" w:hAnsi="Arial" w:cs="Arial"/>
          <w:szCs w:val="24"/>
        </w:rPr>
      </w:pPr>
      <w:r w:rsidRPr="00F00F7C">
        <w:rPr>
          <w:rFonts w:ascii="Arial" w:hAnsi="Arial" w:cs="Arial"/>
          <w:szCs w:val="24"/>
        </w:rPr>
        <w:t>Przedstawicielem Wykonawcy jest:</w:t>
      </w:r>
      <w:r w:rsidRPr="00F00F7C">
        <w:rPr>
          <w:rFonts w:ascii="Arial" w:hAnsi="Arial" w:cs="Arial"/>
          <w:szCs w:val="24"/>
        </w:rPr>
        <w:tab/>
      </w:r>
      <w:r w:rsidRPr="00F00F7C">
        <w:rPr>
          <w:rFonts w:ascii="Arial" w:hAnsi="Arial" w:cs="Arial"/>
          <w:szCs w:val="24"/>
        </w:rPr>
        <w:br/>
        <w:t>…………………………</w:t>
      </w:r>
      <w:r w:rsidR="00B2406A" w:rsidRPr="00F00F7C">
        <w:rPr>
          <w:rFonts w:ascii="Arial" w:hAnsi="Arial" w:cs="Arial"/>
          <w:szCs w:val="24"/>
        </w:rPr>
        <w:t>…………………………….</w:t>
      </w:r>
      <w:r w:rsidRPr="00F00F7C">
        <w:rPr>
          <w:rFonts w:ascii="Arial" w:hAnsi="Arial" w:cs="Arial"/>
          <w:szCs w:val="24"/>
        </w:rPr>
        <w:t>….. tel.  …………</w:t>
      </w:r>
      <w:r w:rsidR="00B2406A" w:rsidRPr="00F00F7C">
        <w:rPr>
          <w:rFonts w:ascii="Arial" w:hAnsi="Arial" w:cs="Arial"/>
          <w:szCs w:val="24"/>
        </w:rPr>
        <w:t>…….</w:t>
      </w:r>
      <w:r w:rsidRPr="00F00F7C">
        <w:rPr>
          <w:rFonts w:ascii="Arial" w:hAnsi="Arial" w:cs="Arial"/>
          <w:szCs w:val="24"/>
        </w:rPr>
        <w:t>……………….. .</w:t>
      </w:r>
    </w:p>
    <w:p w14:paraId="53EE7125" w14:textId="6F88E327" w:rsidR="00B235F7" w:rsidRPr="00F00F7C" w:rsidRDefault="00B235F7" w:rsidP="00DE7D79">
      <w:pPr>
        <w:numPr>
          <w:ilvl w:val="0"/>
          <w:numId w:val="14"/>
        </w:numPr>
        <w:tabs>
          <w:tab w:val="num" w:pos="426"/>
        </w:tabs>
        <w:overflowPunct w:val="0"/>
        <w:autoSpaceDE w:val="0"/>
        <w:autoSpaceDN w:val="0"/>
        <w:adjustRightInd w:val="0"/>
        <w:spacing w:line="276" w:lineRule="auto"/>
        <w:ind w:left="426" w:hanging="426"/>
        <w:jc w:val="both"/>
        <w:rPr>
          <w:rFonts w:ascii="Arial" w:hAnsi="Arial" w:cs="Arial"/>
          <w:szCs w:val="24"/>
        </w:rPr>
      </w:pPr>
      <w:r w:rsidRPr="00F00F7C">
        <w:rPr>
          <w:rFonts w:ascii="Arial" w:hAnsi="Arial" w:cs="Arial"/>
          <w:szCs w:val="24"/>
        </w:rPr>
        <w:t xml:space="preserve">Wykonawca zobowiązuje się </w:t>
      </w:r>
      <w:r w:rsidR="00023974" w:rsidRPr="00F00F7C">
        <w:rPr>
          <w:rFonts w:ascii="Arial" w:hAnsi="Arial" w:cs="Arial"/>
          <w:szCs w:val="24"/>
        </w:rPr>
        <w:t>do przestrzegania</w:t>
      </w:r>
      <w:r w:rsidRPr="00F00F7C">
        <w:rPr>
          <w:rFonts w:ascii="Arial" w:hAnsi="Arial" w:cs="Arial"/>
          <w:szCs w:val="24"/>
        </w:rPr>
        <w:t xml:space="preserve"> warunk</w:t>
      </w:r>
      <w:r w:rsidR="00023974" w:rsidRPr="00F00F7C">
        <w:rPr>
          <w:rFonts w:ascii="Arial" w:hAnsi="Arial" w:cs="Arial"/>
          <w:szCs w:val="24"/>
        </w:rPr>
        <w:t>ów</w:t>
      </w:r>
      <w:r w:rsidRPr="00F00F7C">
        <w:rPr>
          <w:rFonts w:ascii="Arial" w:hAnsi="Arial" w:cs="Arial"/>
          <w:szCs w:val="24"/>
        </w:rPr>
        <w:t xml:space="preserve"> bezpieczeństwa i higieny pracy</w:t>
      </w:r>
      <w:r w:rsidR="00023974" w:rsidRPr="00F00F7C">
        <w:rPr>
          <w:rFonts w:ascii="Arial" w:hAnsi="Arial" w:cs="Arial"/>
          <w:szCs w:val="24"/>
        </w:rPr>
        <w:t>, w trakcie wykonywania obowiązków wynikających z niniejszej umowy.</w:t>
      </w:r>
    </w:p>
    <w:p w14:paraId="6DC65F07" w14:textId="77777777" w:rsidR="00B235F7" w:rsidRPr="00F00F7C" w:rsidRDefault="00B235F7" w:rsidP="00DE7D79">
      <w:pPr>
        <w:pStyle w:val="Tekstpodstawowy3"/>
        <w:numPr>
          <w:ilvl w:val="0"/>
          <w:numId w:val="14"/>
        </w:numPr>
        <w:tabs>
          <w:tab w:val="num" w:pos="426"/>
        </w:tabs>
        <w:overflowPunct w:val="0"/>
        <w:autoSpaceDE w:val="0"/>
        <w:autoSpaceDN w:val="0"/>
        <w:adjustRightInd w:val="0"/>
        <w:spacing w:after="0" w:line="276" w:lineRule="auto"/>
        <w:ind w:left="426" w:hanging="426"/>
        <w:jc w:val="both"/>
        <w:textAlignment w:val="baseline"/>
        <w:rPr>
          <w:rFonts w:ascii="Arial" w:hAnsi="Arial" w:cs="Arial"/>
          <w:sz w:val="24"/>
          <w:szCs w:val="24"/>
        </w:rPr>
      </w:pPr>
      <w:r w:rsidRPr="00F00F7C">
        <w:rPr>
          <w:rFonts w:ascii="Arial" w:hAnsi="Arial" w:cs="Arial"/>
          <w:sz w:val="24"/>
          <w:szCs w:val="24"/>
        </w:rPr>
        <w:t>W okresie realizacji usługi Wykonawca zobowiązany jest do pisemnego zawiadomienia Zamawiającego w terminie 7 dni o:</w:t>
      </w:r>
    </w:p>
    <w:p w14:paraId="6E3886C0" w14:textId="77777777" w:rsidR="00B235F7" w:rsidRPr="00F00F7C" w:rsidRDefault="00B235F7" w:rsidP="00DE7D79">
      <w:pPr>
        <w:pStyle w:val="Tekstpodstawowy3"/>
        <w:numPr>
          <w:ilvl w:val="1"/>
          <w:numId w:val="14"/>
        </w:numPr>
        <w:tabs>
          <w:tab w:val="clear" w:pos="1440"/>
        </w:tabs>
        <w:overflowPunct w:val="0"/>
        <w:autoSpaceDE w:val="0"/>
        <w:autoSpaceDN w:val="0"/>
        <w:adjustRightInd w:val="0"/>
        <w:spacing w:after="0" w:line="276" w:lineRule="auto"/>
        <w:ind w:left="851" w:hanging="425"/>
        <w:jc w:val="both"/>
        <w:rPr>
          <w:rFonts w:ascii="Arial" w:hAnsi="Arial" w:cs="Arial"/>
          <w:sz w:val="24"/>
          <w:szCs w:val="24"/>
        </w:rPr>
      </w:pPr>
      <w:r w:rsidRPr="00F00F7C">
        <w:rPr>
          <w:rFonts w:ascii="Arial" w:hAnsi="Arial" w:cs="Arial"/>
          <w:sz w:val="24"/>
          <w:szCs w:val="24"/>
        </w:rPr>
        <w:t>Zmianie siedziby lub nazwy firmy</w:t>
      </w:r>
      <w:r w:rsidR="00E85D9F" w:rsidRPr="00F00F7C">
        <w:rPr>
          <w:rFonts w:ascii="Arial" w:hAnsi="Arial" w:cs="Arial"/>
          <w:sz w:val="24"/>
          <w:szCs w:val="24"/>
        </w:rPr>
        <w:t>;</w:t>
      </w:r>
    </w:p>
    <w:p w14:paraId="099673A8" w14:textId="77777777" w:rsidR="00B235F7" w:rsidRPr="00F00F7C" w:rsidRDefault="00B235F7" w:rsidP="00DE7D79">
      <w:pPr>
        <w:pStyle w:val="Tekstpodstawowy3"/>
        <w:numPr>
          <w:ilvl w:val="1"/>
          <w:numId w:val="14"/>
        </w:numPr>
        <w:tabs>
          <w:tab w:val="clear" w:pos="1440"/>
        </w:tabs>
        <w:overflowPunct w:val="0"/>
        <w:autoSpaceDE w:val="0"/>
        <w:autoSpaceDN w:val="0"/>
        <w:adjustRightInd w:val="0"/>
        <w:spacing w:after="0" w:line="276" w:lineRule="auto"/>
        <w:ind w:left="851" w:hanging="425"/>
        <w:jc w:val="both"/>
        <w:rPr>
          <w:rFonts w:ascii="Arial" w:hAnsi="Arial" w:cs="Arial"/>
          <w:sz w:val="24"/>
          <w:szCs w:val="24"/>
        </w:rPr>
      </w:pPr>
      <w:r w:rsidRPr="00F00F7C">
        <w:rPr>
          <w:rFonts w:ascii="Arial" w:hAnsi="Arial" w:cs="Arial"/>
          <w:sz w:val="24"/>
          <w:szCs w:val="24"/>
        </w:rPr>
        <w:t>Zmianie osób reprezentujących Wykonawcę</w:t>
      </w:r>
      <w:r w:rsidR="00E85D9F" w:rsidRPr="00F00F7C">
        <w:rPr>
          <w:rFonts w:ascii="Arial" w:hAnsi="Arial" w:cs="Arial"/>
          <w:sz w:val="24"/>
          <w:szCs w:val="24"/>
        </w:rPr>
        <w:t>;</w:t>
      </w:r>
    </w:p>
    <w:p w14:paraId="6BDFA9E7" w14:textId="77777777" w:rsidR="00B235F7" w:rsidRPr="00F00F7C" w:rsidRDefault="00B235F7" w:rsidP="00DE7D79">
      <w:pPr>
        <w:pStyle w:val="Tekstpodstawowy3"/>
        <w:numPr>
          <w:ilvl w:val="1"/>
          <w:numId w:val="14"/>
        </w:numPr>
        <w:tabs>
          <w:tab w:val="clear" w:pos="1440"/>
        </w:tabs>
        <w:overflowPunct w:val="0"/>
        <w:autoSpaceDE w:val="0"/>
        <w:autoSpaceDN w:val="0"/>
        <w:adjustRightInd w:val="0"/>
        <w:spacing w:after="0" w:line="276" w:lineRule="auto"/>
        <w:ind w:left="851" w:hanging="425"/>
        <w:jc w:val="both"/>
        <w:rPr>
          <w:rFonts w:ascii="Arial" w:hAnsi="Arial" w:cs="Arial"/>
          <w:sz w:val="24"/>
          <w:szCs w:val="24"/>
        </w:rPr>
      </w:pPr>
      <w:r w:rsidRPr="00F00F7C">
        <w:rPr>
          <w:rFonts w:ascii="Arial" w:hAnsi="Arial" w:cs="Arial"/>
          <w:sz w:val="24"/>
          <w:szCs w:val="24"/>
        </w:rPr>
        <w:lastRenderedPageBreak/>
        <w:t>Złożeniu wniosku o ogłoszenie upadłości Wykonawcy</w:t>
      </w:r>
      <w:r w:rsidR="00E85D9F" w:rsidRPr="00F00F7C">
        <w:rPr>
          <w:rFonts w:ascii="Arial" w:hAnsi="Arial" w:cs="Arial"/>
          <w:sz w:val="24"/>
          <w:szCs w:val="24"/>
        </w:rPr>
        <w:t>;</w:t>
      </w:r>
    </w:p>
    <w:p w14:paraId="7E85F3C2" w14:textId="77777777" w:rsidR="00B235F7" w:rsidRPr="00F00F7C" w:rsidRDefault="00B235F7" w:rsidP="00DE7D79">
      <w:pPr>
        <w:pStyle w:val="Tekstpodstawowy3"/>
        <w:numPr>
          <w:ilvl w:val="1"/>
          <w:numId w:val="14"/>
        </w:numPr>
        <w:tabs>
          <w:tab w:val="clear" w:pos="1440"/>
        </w:tabs>
        <w:overflowPunct w:val="0"/>
        <w:autoSpaceDE w:val="0"/>
        <w:autoSpaceDN w:val="0"/>
        <w:adjustRightInd w:val="0"/>
        <w:spacing w:after="0" w:line="276" w:lineRule="auto"/>
        <w:ind w:left="851" w:hanging="425"/>
        <w:jc w:val="both"/>
        <w:rPr>
          <w:rFonts w:ascii="Arial" w:hAnsi="Arial" w:cs="Arial"/>
          <w:sz w:val="24"/>
          <w:szCs w:val="24"/>
        </w:rPr>
      </w:pPr>
      <w:r w:rsidRPr="00F00F7C">
        <w:rPr>
          <w:rFonts w:ascii="Arial" w:hAnsi="Arial" w:cs="Arial"/>
          <w:sz w:val="24"/>
          <w:szCs w:val="24"/>
        </w:rPr>
        <w:t>Wszczęciu postępowania układowego, w którym uczestniczy Wykonawca</w:t>
      </w:r>
      <w:r w:rsidR="00E85D9F" w:rsidRPr="00F00F7C">
        <w:rPr>
          <w:rFonts w:ascii="Arial" w:hAnsi="Arial" w:cs="Arial"/>
          <w:sz w:val="24"/>
          <w:szCs w:val="24"/>
        </w:rPr>
        <w:t>;</w:t>
      </w:r>
    </w:p>
    <w:p w14:paraId="73E54898" w14:textId="77777777" w:rsidR="00B235F7" w:rsidRPr="00F00F7C" w:rsidRDefault="00B235F7" w:rsidP="00DE7D79">
      <w:pPr>
        <w:pStyle w:val="Tekstpodstawowy3"/>
        <w:numPr>
          <w:ilvl w:val="1"/>
          <w:numId w:val="14"/>
        </w:numPr>
        <w:tabs>
          <w:tab w:val="clear" w:pos="1440"/>
        </w:tabs>
        <w:overflowPunct w:val="0"/>
        <w:autoSpaceDE w:val="0"/>
        <w:autoSpaceDN w:val="0"/>
        <w:adjustRightInd w:val="0"/>
        <w:spacing w:after="0" w:line="276" w:lineRule="auto"/>
        <w:ind w:left="851" w:hanging="425"/>
        <w:jc w:val="both"/>
        <w:rPr>
          <w:rFonts w:ascii="Arial" w:hAnsi="Arial" w:cs="Arial"/>
          <w:sz w:val="24"/>
          <w:szCs w:val="24"/>
        </w:rPr>
      </w:pPr>
      <w:r w:rsidRPr="00F00F7C">
        <w:rPr>
          <w:rFonts w:ascii="Arial" w:hAnsi="Arial" w:cs="Arial"/>
          <w:sz w:val="24"/>
          <w:szCs w:val="24"/>
        </w:rPr>
        <w:t>Ogłoszeniu likwidacji Wykonawcy</w:t>
      </w:r>
      <w:r w:rsidR="00E85D9F" w:rsidRPr="00F00F7C">
        <w:rPr>
          <w:rFonts w:ascii="Arial" w:hAnsi="Arial" w:cs="Arial"/>
          <w:sz w:val="24"/>
          <w:szCs w:val="24"/>
        </w:rPr>
        <w:t>;</w:t>
      </w:r>
    </w:p>
    <w:p w14:paraId="3E1ED772" w14:textId="77777777" w:rsidR="00B235F7" w:rsidRPr="00F00F7C" w:rsidRDefault="00B235F7" w:rsidP="00DE7D79">
      <w:pPr>
        <w:pStyle w:val="Tekstpodstawowy3"/>
        <w:numPr>
          <w:ilvl w:val="1"/>
          <w:numId w:val="14"/>
        </w:numPr>
        <w:tabs>
          <w:tab w:val="clear" w:pos="1440"/>
        </w:tabs>
        <w:overflowPunct w:val="0"/>
        <w:autoSpaceDE w:val="0"/>
        <w:autoSpaceDN w:val="0"/>
        <w:adjustRightInd w:val="0"/>
        <w:spacing w:after="0" w:line="276" w:lineRule="auto"/>
        <w:ind w:left="851" w:hanging="425"/>
        <w:jc w:val="both"/>
        <w:rPr>
          <w:rFonts w:ascii="Arial" w:hAnsi="Arial" w:cs="Arial"/>
          <w:sz w:val="24"/>
          <w:szCs w:val="24"/>
        </w:rPr>
      </w:pPr>
      <w:r w:rsidRPr="00F00F7C">
        <w:rPr>
          <w:rFonts w:ascii="Arial" w:hAnsi="Arial" w:cs="Arial"/>
          <w:sz w:val="24"/>
          <w:szCs w:val="24"/>
        </w:rPr>
        <w:t>Zawieszeniu działalności Wykonawcy.</w:t>
      </w:r>
    </w:p>
    <w:p w14:paraId="403BFD5E" w14:textId="77777777" w:rsidR="00B235F7" w:rsidRPr="00F00F7C" w:rsidRDefault="00B235F7" w:rsidP="00DE7D79">
      <w:pPr>
        <w:pStyle w:val="Tekstpodstawowy3"/>
        <w:numPr>
          <w:ilvl w:val="0"/>
          <w:numId w:val="14"/>
        </w:numPr>
        <w:tabs>
          <w:tab w:val="num" w:pos="426"/>
        </w:tabs>
        <w:spacing w:after="0" w:line="276" w:lineRule="auto"/>
        <w:ind w:left="426" w:hanging="426"/>
        <w:jc w:val="both"/>
        <w:rPr>
          <w:rFonts w:ascii="Arial" w:hAnsi="Arial" w:cs="Arial"/>
          <w:sz w:val="24"/>
          <w:szCs w:val="24"/>
        </w:rPr>
      </w:pPr>
      <w:r w:rsidRPr="00F00F7C">
        <w:rPr>
          <w:rFonts w:ascii="Arial" w:hAnsi="Arial" w:cs="Arial"/>
          <w:sz w:val="24"/>
          <w:szCs w:val="24"/>
        </w:rPr>
        <w:t xml:space="preserve">Wykonawca ponosi odpowiedzialność za szkody wyrządzone w mieniu oraz na rzecz osób trzecich w trakcie realizacji obowiązków wynikających z treści zawartej umowy. </w:t>
      </w:r>
    </w:p>
    <w:p w14:paraId="5873C787" w14:textId="74FDE79D" w:rsidR="00B235F7" w:rsidRPr="00F00F7C" w:rsidRDefault="00B235F7" w:rsidP="00DE7D79">
      <w:pPr>
        <w:pStyle w:val="Tekstpodstawowy3"/>
        <w:numPr>
          <w:ilvl w:val="0"/>
          <w:numId w:val="14"/>
        </w:numPr>
        <w:tabs>
          <w:tab w:val="num" w:pos="426"/>
        </w:tabs>
        <w:spacing w:after="0" w:line="276" w:lineRule="auto"/>
        <w:ind w:left="426" w:hanging="426"/>
        <w:jc w:val="both"/>
        <w:rPr>
          <w:rFonts w:ascii="Arial" w:hAnsi="Arial" w:cs="Arial"/>
          <w:spacing w:val="-4"/>
        </w:rPr>
      </w:pPr>
      <w:r w:rsidRPr="00F00F7C">
        <w:rPr>
          <w:rFonts w:ascii="Arial" w:hAnsi="Arial" w:cs="Arial"/>
          <w:spacing w:val="-4"/>
          <w:sz w:val="24"/>
          <w:szCs w:val="24"/>
        </w:rPr>
        <w:t>Wykonawca zapewnia, że korzysta z praw własności przemysłowej i intelektualnej</w:t>
      </w:r>
      <w:r w:rsidRPr="00F00F7C">
        <w:rPr>
          <w:rFonts w:ascii="Arial" w:hAnsi="Arial" w:cs="Arial"/>
          <w:sz w:val="24"/>
          <w:szCs w:val="24"/>
        </w:rPr>
        <w:t xml:space="preserve"> </w:t>
      </w:r>
      <w:r w:rsidRPr="00F00F7C">
        <w:rPr>
          <w:rFonts w:ascii="Arial" w:hAnsi="Arial" w:cs="Arial"/>
          <w:sz w:val="24"/>
          <w:szCs w:val="24"/>
        </w:rPr>
        <w:br/>
      </w:r>
      <w:r w:rsidRPr="00F00F7C">
        <w:rPr>
          <w:rFonts w:ascii="Arial" w:hAnsi="Arial" w:cs="Arial"/>
          <w:spacing w:val="-2"/>
          <w:sz w:val="24"/>
          <w:szCs w:val="24"/>
        </w:rPr>
        <w:t xml:space="preserve">do przedmiotów, związanych z przedmiotem niniejszej umowy w sposób zgodny  </w:t>
      </w:r>
      <w:r w:rsidRPr="00F00F7C">
        <w:rPr>
          <w:rFonts w:ascii="Arial" w:hAnsi="Arial" w:cs="Arial"/>
          <w:spacing w:val="-2"/>
          <w:sz w:val="24"/>
          <w:szCs w:val="24"/>
        </w:rPr>
        <w:br/>
      </w:r>
      <w:r w:rsidRPr="00F00F7C">
        <w:rPr>
          <w:rFonts w:ascii="Arial" w:hAnsi="Arial" w:cs="Arial"/>
          <w:sz w:val="24"/>
          <w:szCs w:val="24"/>
        </w:rPr>
        <w:t xml:space="preserve">z normami ustalonymi w ustawie z dnia 30 czerwca 2000 r. - Prawo własności przemysłowej </w:t>
      </w:r>
      <w:r w:rsidRPr="00F00F7C">
        <w:rPr>
          <w:rStyle w:val="FontStyle152"/>
          <w:sz w:val="24"/>
          <w:szCs w:val="24"/>
        </w:rPr>
        <w:t>(</w:t>
      </w:r>
      <w:proofErr w:type="spellStart"/>
      <w:r w:rsidRPr="00F00F7C">
        <w:rPr>
          <w:rFonts w:ascii="Arial" w:hAnsi="Arial" w:cs="Arial"/>
          <w:bCs/>
          <w:sz w:val="24"/>
          <w:szCs w:val="24"/>
        </w:rPr>
        <w:t>t.j</w:t>
      </w:r>
      <w:proofErr w:type="spellEnd"/>
      <w:r w:rsidRPr="00F00F7C">
        <w:rPr>
          <w:rFonts w:ascii="Arial" w:hAnsi="Arial" w:cs="Arial"/>
          <w:bCs/>
          <w:sz w:val="24"/>
          <w:szCs w:val="24"/>
        </w:rPr>
        <w:t>. Dz.U.2023.1170 z</w:t>
      </w:r>
      <w:r w:rsidR="00DF4A64" w:rsidRPr="00F00F7C">
        <w:rPr>
          <w:rFonts w:ascii="Arial" w:hAnsi="Arial" w:cs="Arial"/>
          <w:bCs/>
          <w:sz w:val="24"/>
          <w:szCs w:val="24"/>
        </w:rPr>
        <w:t xml:space="preserve">e </w:t>
      </w:r>
      <w:proofErr w:type="spellStart"/>
      <w:r w:rsidRPr="00F00F7C">
        <w:rPr>
          <w:rFonts w:ascii="Arial" w:hAnsi="Arial" w:cs="Arial"/>
          <w:bCs/>
          <w:sz w:val="24"/>
          <w:szCs w:val="24"/>
        </w:rPr>
        <w:t>zm</w:t>
      </w:r>
      <w:proofErr w:type="spellEnd"/>
      <w:r w:rsidRPr="00F00F7C">
        <w:rPr>
          <w:rFonts w:ascii="Arial" w:hAnsi="Arial" w:cs="Arial"/>
          <w:bCs/>
          <w:sz w:val="24"/>
          <w:szCs w:val="24"/>
        </w:rPr>
        <w:t xml:space="preserve"> .)</w:t>
      </w:r>
      <w:r w:rsidRPr="00F00F7C">
        <w:rPr>
          <w:rFonts w:ascii="Arial" w:hAnsi="Arial" w:cs="Arial"/>
          <w:sz w:val="24"/>
          <w:szCs w:val="24"/>
        </w:rPr>
        <w:t xml:space="preserve"> </w:t>
      </w:r>
      <w:r w:rsidRPr="00F00F7C">
        <w:rPr>
          <w:rFonts w:ascii="Arial" w:hAnsi="Arial" w:cs="Arial"/>
          <w:spacing w:val="-2"/>
          <w:sz w:val="24"/>
          <w:szCs w:val="24"/>
        </w:rPr>
        <w:t>oraz w ustawie z dnia 4 lutego 1994 r. o prawie autorskim i prawach pokrewnych</w:t>
      </w:r>
      <w:r w:rsidRPr="00F00F7C">
        <w:rPr>
          <w:rFonts w:ascii="Arial" w:hAnsi="Arial" w:cs="Arial"/>
          <w:sz w:val="24"/>
          <w:szCs w:val="24"/>
        </w:rPr>
        <w:t xml:space="preserve"> </w:t>
      </w:r>
      <w:r w:rsidRPr="00F00F7C">
        <w:rPr>
          <w:rStyle w:val="FontStyle152"/>
          <w:sz w:val="24"/>
          <w:szCs w:val="24"/>
        </w:rPr>
        <w:t xml:space="preserve">(t. j. </w:t>
      </w:r>
      <w:r w:rsidRPr="00F00F7C">
        <w:rPr>
          <w:rFonts w:ascii="Arial" w:hAnsi="Arial" w:cs="Arial"/>
          <w:spacing w:val="-4"/>
          <w:sz w:val="24"/>
          <w:szCs w:val="24"/>
        </w:rPr>
        <w:t>Dz.U.202</w:t>
      </w:r>
      <w:r w:rsidR="006D1B54" w:rsidRPr="00F00F7C">
        <w:rPr>
          <w:rFonts w:ascii="Arial" w:hAnsi="Arial" w:cs="Arial"/>
          <w:spacing w:val="-4"/>
          <w:sz w:val="24"/>
          <w:szCs w:val="24"/>
        </w:rPr>
        <w:t>5.24</w:t>
      </w:r>
      <w:r w:rsidR="00DE7D79" w:rsidRPr="00F00F7C">
        <w:rPr>
          <w:rFonts w:ascii="Arial" w:hAnsi="Arial" w:cs="Arial"/>
          <w:spacing w:val="-4"/>
          <w:sz w:val="24"/>
          <w:szCs w:val="24"/>
        </w:rPr>
        <w:t xml:space="preserve"> ze zm.</w:t>
      </w:r>
      <w:r w:rsidRPr="00F00F7C">
        <w:rPr>
          <w:rFonts w:ascii="Arial" w:hAnsi="Arial" w:cs="Arial"/>
          <w:spacing w:val="-4"/>
          <w:sz w:val="24"/>
          <w:szCs w:val="24"/>
        </w:rPr>
        <w:t>).</w:t>
      </w:r>
    </w:p>
    <w:p w14:paraId="6CBA71B6" w14:textId="77777777" w:rsidR="00B235F7" w:rsidRPr="00F00F7C" w:rsidRDefault="00B235F7" w:rsidP="00DE7D79">
      <w:pPr>
        <w:pStyle w:val="Tekstpodstawowy3"/>
        <w:numPr>
          <w:ilvl w:val="0"/>
          <w:numId w:val="14"/>
        </w:numPr>
        <w:tabs>
          <w:tab w:val="num" w:pos="426"/>
        </w:tabs>
        <w:spacing w:after="0" w:line="276" w:lineRule="auto"/>
        <w:ind w:left="426" w:hanging="426"/>
        <w:jc w:val="both"/>
        <w:rPr>
          <w:rFonts w:ascii="Arial" w:hAnsi="Arial" w:cs="Arial"/>
          <w:sz w:val="24"/>
          <w:szCs w:val="24"/>
        </w:rPr>
      </w:pPr>
      <w:r w:rsidRPr="00F00F7C">
        <w:rPr>
          <w:rFonts w:ascii="Arial" w:eastAsia="Calibri" w:hAnsi="Arial" w:cs="Arial"/>
          <w:spacing w:val="-4"/>
          <w:sz w:val="24"/>
          <w:szCs w:val="24"/>
        </w:rPr>
        <w:t>Wszelkie zobowiązania</w:t>
      </w:r>
      <w:r w:rsidRPr="00F00F7C">
        <w:rPr>
          <w:rFonts w:ascii="Arial" w:eastAsia="Calibri" w:hAnsi="Arial" w:cs="Arial"/>
          <w:sz w:val="24"/>
          <w:szCs w:val="24"/>
        </w:rPr>
        <w:t xml:space="preserve"> wynikające z praw własności przemysłowej, w szczególności patentów, praw </w:t>
      </w:r>
      <w:r w:rsidRPr="00F00F7C">
        <w:rPr>
          <w:rFonts w:ascii="Arial" w:eastAsia="Calibri" w:hAnsi="Arial" w:cs="Arial"/>
          <w:spacing w:val="-4"/>
          <w:sz w:val="24"/>
          <w:szCs w:val="24"/>
        </w:rPr>
        <w:t>ochronnych, jak również praw autorskich oraz praw pokrewnych, ponosi Wykonawca</w:t>
      </w:r>
      <w:r w:rsidRPr="00F00F7C">
        <w:rPr>
          <w:rFonts w:ascii="Arial" w:eastAsia="Calibri" w:hAnsi="Arial" w:cs="Arial"/>
          <w:sz w:val="24"/>
          <w:szCs w:val="24"/>
        </w:rPr>
        <w:t xml:space="preserve">. </w:t>
      </w:r>
      <w:r w:rsidRPr="00F00F7C">
        <w:rPr>
          <w:rFonts w:ascii="Arial" w:eastAsia="Calibri" w:hAnsi="Arial" w:cs="Arial"/>
          <w:spacing w:val="-6"/>
          <w:sz w:val="24"/>
          <w:szCs w:val="24"/>
        </w:rPr>
        <w:t>Jeżeli siedziba Wykonawcy znajduje się poza granicami kraju, Wykonawcę obowiązują</w:t>
      </w:r>
      <w:r w:rsidRPr="00F00F7C">
        <w:rPr>
          <w:rFonts w:ascii="Arial" w:eastAsia="Calibri" w:hAnsi="Arial" w:cs="Arial"/>
          <w:sz w:val="24"/>
          <w:szCs w:val="24"/>
        </w:rPr>
        <w:t xml:space="preserve"> uregulowania prawne właściwe dla jego siedziby. </w:t>
      </w:r>
    </w:p>
    <w:p w14:paraId="47A953FE" w14:textId="77777777" w:rsidR="00B235F7" w:rsidRPr="00F00F7C" w:rsidRDefault="00B235F7" w:rsidP="00DE7D79">
      <w:pPr>
        <w:pStyle w:val="Tekstpodstawowy3"/>
        <w:numPr>
          <w:ilvl w:val="0"/>
          <w:numId w:val="14"/>
        </w:numPr>
        <w:tabs>
          <w:tab w:val="num" w:pos="426"/>
        </w:tabs>
        <w:spacing w:after="0" w:line="276" w:lineRule="auto"/>
        <w:ind w:left="426" w:hanging="426"/>
        <w:jc w:val="both"/>
        <w:rPr>
          <w:rFonts w:ascii="Arial" w:hAnsi="Arial" w:cs="Arial"/>
          <w:sz w:val="24"/>
          <w:szCs w:val="24"/>
        </w:rPr>
      </w:pPr>
      <w:r w:rsidRPr="00F00F7C">
        <w:rPr>
          <w:rFonts w:ascii="Arial" w:eastAsia="Calibri" w:hAnsi="Arial" w:cs="Arial"/>
          <w:sz w:val="24"/>
          <w:szCs w:val="24"/>
        </w:rPr>
        <w:t>W trakcie trwania niniejszej umowy, a także po jej rozwiązaniu Wykonawca zobowiązuje się nie przekazywać, nie ujawniać, ani nie</w:t>
      </w:r>
      <w:r w:rsidR="00E85D9F" w:rsidRPr="00F00F7C">
        <w:rPr>
          <w:rFonts w:ascii="Arial" w:eastAsia="Calibri" w:hAnsi="Arial" w:cs="Arial"/>
          <w:sz w:val="24"/>
          <w:szCs w:val="24"/>
        </w:rPr>
        <w:t xml:space="preserve"> </w:t>
      </w:r>
      <w:r w:rsidRPr="00F00F7C">
        <w:rPr>
          <w:rFonts w:ascii="Arial" w:eastAsia="Calibri" w:hAnsi="Arial" w:cs="Arial"/>
          <w:sz w:val="24"/>
          <w:szCs w:val="24"/>
        </w:rPr>
        <w:t>wykorzystywać bez pisemnej zgody Zamawiającego informacji dotyczących Zamawiającego lub podmiotów z nim współpracujących, które Wykonawca uzyska przy wykonywaniu niniejszej umowy chyba, że stan tajemnicy wobec tych informacji ustał.</w:t>
      </w:r>
    </w:p>
    <w:p w14:paraId="4608214C" w14:textId="77777777" w:rsidR="00B235F7" w:rsidRPr="00F00F7C" w:rsidRDefault="00B235F7" w:rsidP="00DE7D79">
      <w:pPr>
        <w:pStyle w:val="Tekstpodstawowy3"/>
        <w:numPr>
          <w:ilvl w:val="0"/>
          <w:numId w:val="14"/>
        </w:numPr>
        <w:tabs>
          <w:tab w:val="num" w:pos="426"/>
        </w:tabs>
        <w:spacing w:after="0" w:line="276" w:lineRule="auto"/>
        <w:ind w:left="426" w:hanging="426"/>
        <w:jc w:val="both"/>
        <w:rPr>
          <w:rFonts w:ascii="Arial" w:hAnsi="Arial" w:cs="Arial"/>
          <w:sz w:val="24"/>
          <w:szCs w:val="24"/>
        </w:rPr>
      </w:pPr>
      <w:r w:rsidRPr="00F00F7C">
        <w:rPr>
          <w:rFonts w:ascii="Arial" w:eastAsia="Calibri" w:hAnsi="Arial" w:cs="Arial"/>
          <w:sz w:val="24"/>
          <w:szCs w:val="24"/>
        </w:rPr>
        <w:t>Wykonawca odpowiada również za zachowanie powyższych informacji w tajemnicy przez osoby, którymi będzie się posługiwał przy wykonywaniu usługi, oraz osoby, którym wykonanie usługi powierzy.</w:t>
      </w:r>
      <w:bookmarkStart w:id="1" w:name="_Hlk83151165"/>
    </w:p>
    <w:p w14:paraId="46ECD41E" w14:textId="5CBE3BDB" w:rsidR="00F742C3" w:rsidRPr="00F00F7C" w:rsidRDefault="00F742C3" w:rsidP="00DE7D79">
      <w:pPr>
        <w:numPr>
          <w:ilvl w:val="0"/>
          <w:numId w:val="14"/>
        </w:numPr>
        <w:tabs>
          <w:tab w:val="num" w:pos="426"/>
        </w:tabs>
        <w:spacing w:line="276" w:lineRule="auto"/>
        <w:ind w:left="426" w:hanging="426"/>
        <w:jc w:val="both"/>
        <w:rPr>
          <w:rFonts w:ascii="Arial" w:hAnsi="Arial" w:cs="Arial"/>
          <w:szCs w:val="24"/>
        </w:rPr>
      </w:pPr>
      <w:r w:rsidRPr="00F00F7C">
        <w:rPr>
          <w:rFonts w:ascii="Arial" w:hAnsi="Arial" w:cs="Arial"/>
          <w:szCs w:val="24"/>
        </w:rPr>
        <w:t xml:space="preserve">Wykonawca (podwykonawca).  jeżeli przy realizacji zamówienia na terenie chronionej jednostki lub instytucji wojskowej będzie planował skierować cudzoziemców, winien jest dostarczyć do Zamawiającego, wykaz cudzoziemców wraz z wymaganymi danymi (załącznik nr </w:t>
      </w:r>
      <w:r w:rsidR="00A01D54" w:rsidRPr="00F00F7C">
        <w:rPr>
          <w:rFonts w:ascii="Arial" w:hAnsi="Arial" w:cs="Arial"/>
          <w:szCs w:val="24"/>
        </w:rPr>
        <w:t>10</w:t>
      </w:r>
      <w:r w:rsidRPr="00F00F7C">
        <w:rPr>
          <w:rFonts w:ascii="Arial" w:hAnsi="Arial" w:cs="Arial"/>
          <w:szCs w:val="24"/>
        </w:rPr>
        <w:t xml:space="preserve"> celem uzyskania niezbędnej opinii w sprawie wstępu cudzoziemców na teren chronionej jednostki lub instytucji od właściwego terenowo Ekspozytora Służby Kontrwywiadu Wojskowego. Czas oczekiwania na opinię do 10 dni. </w:t>
      </w:r>
    </w:p>
    <w:p w14:paraId="27D8BE07" w14:textId="0692540D" w:rsidR="00B235F7" w:rsidRPr="00F00F7C" w:rsidRDefault="00F742C3" w:rsidP="00DE7D79">
      <w:pPr>
        <w:pStyle w:val="Tekstpodstawowy3"/>
        <w:numPr>
          <w:ilvl w:val="0"/>
          <w:numId w:val="14"/>
        </w:numPr>
        <w:tabs>
          <w:tab w:val="num" w:pos="426"/>
        </w:tabs>
        <w:spacing w:after="0" w:line="276" w:lineRule="auto"/>
        <w:ind w:left="426" w:hanging="426"/>
        <w:jc w:val="both"/>
        <w:rPr>
          <w:rFonts w:ascii="Arial" w:hAnsi="Arial" w:cs="Arial"/>
          <w:sz w:val="24"/>
          <w:szCs w:val="24"/>
        </w:rPr>
      </w:pPr>
      <w:r w:rsidRPr="00F00F7C">
        <w:rPr>
          <w:rFonts w:ascii="Arial" w:hAnsi="Arial" w:cs="Arial"/>
          <w:sz w:val="24"/>
          <w:szCs w:val="24"/>
        </w:rPr>
        <w:t>Warunkiem uzyskania zgody na wejście na teren chronionej jednostki lub instytucji wojskowej cudzoziemców zatrudnionych u Wykonawcy (podwykonawcy) jest uzyskanie pozywanej opinii SKW w sprawie wstępu cudzoziemców na teren chronionej jednostki lub instytucji wojskowej oraz zgoda właściwego Dowódcy/Komendanta/Szefa jednostki wojskowej/instytucji na terenie której realizowana będzie zamówienie</w:t>
      </w:r>
      <w:r w:rsidR="00B235F7" w:rsidRPr="00F00F7C">
        <w:rPr>
          <w:rFonts w:ascii="Arial" w:eastAsia="Calibri" w:hAnsi="Arial" w:cs="Arial"/>
          <w:sz w:val="24"/>
          <w:szCs w:val="24"/>
        </w:rPr>
        <w:t>.</w:t>
      </w:r>
      <w:bookmarkEnd w:id="1"/>
    </w:p>
    <w:p w14:paraId="40FEE4F7" w14:textId="77777777" w:rsidR="00B235F7" w:rsidRPr="00F00F7C" w:rsidRDefault="00B235F7" w:rsidP="00DE7D79">
      <w:pPr>
        <w:pStyle w:val="Tekstpodstawowy3"/>
        <w:numPr>
          <w:ilvl w:val="0"/>
          <w:numId w:val="14"/>
        </w:numPr>
        <w:tabs>
          <w:tab w:val="num" w:pos="426"/>
        </w:tabs>
        <w:spacing w:after="0" w:line="276" w:lineRule="auto"/>
        <w:ind w:left="426" w:hanging="426"/>
        <w:jc w:val="both"/>
        <w:rPr>
          <w:rFonts w:ascii="Arial" w:hAnsi="Arial" w:cs="Arial"/>
          <w:sz w:val="24"/>
          <w:szCs w:val="24"/>
        </w:rPr>
      </w:pPr>
      <w:r w:rsidRPr="00F00F7C">
        <w:rPr>
          <w:rFonts w:ascii="Arial" w:eastAsia="Calibri" w:hAnsi="Arial" w:cs="Arial"/>
          <w:sz w:val="24"/>
          <w:szCs w:val="24"/>
        </w:rPr>
        <w:t xml:space="preserve">Wykonawca zatrudniający cudzoziemców oświadcza, iż będzie przestrzegał obowiązujących w tym zakresie przepisów prawa, a w szczególności: </w:t>
      </w:r>
    </w:p>
    <w:p w14:paraId="50F21E69" w14:textId="5B6FFAE4" w:rsidR="004F66E7" w:rsidRPr="00F00F7C" w:rsidRDefault="00B235F7" w:rsidP="00DE7D79">
      <w:pPr>
        <w:numPr>
          <w:ilvl w:val="0"/>
          <w:numId w:val="19"/>
        </w:numPr>
        <w:tabs>
          <w:tab w:val="clear" w:pos="360"/>
          <w:tab w:val="num" w:pos="851"/>
        </w:tabs>
        <w:spacing w:line="276" w:lineRule="auto"/>
        <w:ind w:left="851" w:hanging="425"/>
        <w:jc w:val="both"/>
        <w:rPr>
          <w:rFonts w:ascii="Arial" w:hAnsi="Arial" w:cs="Arial"/>
        </w:rPr>
      </w:pPr>
      <w:r w:rsidRPr="00F00F7C">
        <w:rPr>
          <w:rFonts w:ascii="Arial" w:hAnsi="Arial" w:cs="Arial"/>
          <w:szCs w:val="24"/>
        </w:rPr>
        <w:t xml:space="preserve">ustawy z dnia 12 grudzień 2013 r. o cudzoziemcach </w:t>
      </w:r>
      <w:r w:rsidR="00CB6546" w:rsidRPr="00F00F7C">
        <w:rPr>
          <w:rFonts w:ascii="Arial" w:hAnsi="Arial" w:cs="Arial"/>
          <w:szCs w:val="24"/>
        </w:rPr>
        <w:t>tj.</w:t>
      </w:r>
      <w:r w:rsidR="004F66E7" w:rsidRPr="00F00F7C">
        <w:rPr>
          <w:rFonts w:ascii="Arial" w:hAnsi="Arial" w:cs="Arial"/>
          <w:szCs w:val="24"/>
        </w:rPr>
        <w:t>Dz.U.202</w:t>
      </w:r>
      <w:r w:rsidR="00992186" w:rsidRPr="00F00F7C">
        <w:rPr>
          <w:rFonts w:ascii="Arial" w:hAnsi="Arial" w:cs="Arial"/>
          <w:szCs w:val="24"/>
        </w:rPr>
        <w:t>5</w:t>
      </w:r>
      <w:r w:rsidR="004F66E7" w:rsidRPr="00F00F7C">
        <w:rPr>
          <w:rFonts w:ascii="Arial" w:hAnsi="Arial" w:cs="Arial"/>
          <w:szCs w:val="24"/>
        </w:rPr>
        <w:t xml:space="preserve">r. poz. </w:t>
      </w:r>
      <w:r w:rsidR="00992186" w:rsidRPr="00F00F7C">
        <w:rPr>
          <w:rFonts w:ascii="Arial" w:hAnsi="Arial" w:cs="Arial"/>
          <w:szCs w:val="24"/>
        </w:rPr>
        <w:t>1079</w:t>
      </w:r>
      <w:r w:rsidR="00CB6546" w:rsidRPr="00F00F7C">
        <w:rPr>
          <w:rFonts w:ascii="Arial" w:hAnsi="Arial" w:cs="Arial"/>
          <w:szCs w:val="24"/>
        </w:rPr>
        <w:t>)</w:t>
      </w:r>
      <w:r w:rsidR="004F66E7" w:rsidRPr="00F00F7C">
        <w:rPr>
          <w:rFonts w:ascii="Arial" w:hAnsi="Arial" w:cs="Arial"/>
          <w:szCs w:val="24"/>
        </w:rPr>
        <w:t xml:space="preserve"> </w:t>
      </w:r>
    </w:p>
    <w:p w14:paraId="53898CA6" w14:textId="311C67ED" w:rsidR="00E210C9" w:rsidRPr="00F00F7C" w:rsidRDefault="00E210C9" w:rsidP="00DE7D79">
      <w:pPr>
        <w:numPr>
          <w:ilvl w:val="0"/>
          <w:numId w:val="19"/>
        </w:numPr>
        <w:tabs>
          <w:tab w:val="clear" w:pos="360"/>
          <w:tab w:val="num" w:pos="851"/>
        </w:tabs>
        <w:spacing w:line="276" w:lineRule="auto"/>
        <w:ind w:left="851" w:hanging="425"/>
        <w:jc w:val="both"/>
        <w:rPr>
          <w:rFonts w:ascii="Arial" w:hAnsi="Arial" w:cs="Arial"/>
        </w:rPr>
      </w:pPr>
      <w:r w:rsidRPr="00F00F7C">
        <w:rPr>
          <w:rFonts w:ascii="Arial" w:hAnsi="Arial" w:cs="Arial"/>
          <w:szCs w:val="24"/>
        </w:rPr>
        <w:t xml:space="preserve"> ustawy 20 marca 2025 r. o rynku pracy i służbach zatrudnienia (tj. Dz.U.2025r., poz. 620</w:t>
      </w:r>
      <w:r w:rsidRPr="00F00F7C">
        <w:rPr>
          <w:rFonts w:ascii="Arial" w:hAnsi="Arial" w:cs="Arial"/>
          <w:bCs/>
          <w:szCs w:val="24"/>
        </w:rPr>
        <w:t xml:space="preserve"> z póź.zm.)</w:t>
      </w:r>
      <w:r w:rsidRPr="00F00F7C">
        <w:rPr>
          <w:rFonts w:ascii="Arial" w:hAnsi="Arial" w:cs="Arial"/>
          <w:szCs w:val="24"/>
        </w:rPr>
        <w:t>,</w:t>
      </w:r>
    </w:p>
    <w:p w14:paraId="70428E8C" w14:textId="1353548C" w:rsidR="001A6869" w:rsidRPr="00F00F7C" w:rsidRDefault="00B235F7" w:rsidP="00DE7D79">
      <w:pPr>
        <w:numPr>
          <w:ilvl w:val="0"/>
          <w:numId w:val="19"/>
        </w:numPr>
        <w:tabs>
          <w:tab w:val="clear" w:pos="360"/>
          <w:tab w:val="num" w:pos="851"/>
        </w:tabs>
        <w:spacing w:line="276" w:lineRule="auto"/>
        <w:ind w:left="851" w:hanging="425"/>
        <w:jc w:val="both"/>
        <w:rPr>
          <w:rFonts w:ascii="Arial" w:hAnsi="Arial" w:cs="Arial"/>
          <w:szCs w:val="24"/>
        </w:rPr>
      </w:pPr>
      <w:r w:rsidRPr="00F00F7C">
        <w:rPr>
          <w:rFonts w:ascii="Arial" w:hAnsi="Arial" w:cs="Arial"/>
          <w:szCs w:val="24"/>
        </w:rPr>
        <w:t xml:space="preserve">ustawy z dnia 14 lipca 2006 r o wjeździe na terytorium Rzeczypospolitej Polskiej, pobycie oraz wyjeździe z tego terytorium obywateli państw członkowskich Unii Europejskiej i członków ich rodzin </w:t>
      </w:r>
      <w:r w:rsidR="004F66E7" w:rsidRPr="00F00F7C">
        <w:rPr>
          <w:rFonts w:ascii="Arial" w:hAnsi="Arial" w:cs="Arial"/>
          <w:szCs w:val="24"/>
        </w:rPr>
        <w:t>(</w:t>
      </w:r>
      <w:proofErr w:type="spellStart"/>
      <w:r w:rsidR="004F66E7" w:rsidRPr="00F00F7C">
        <w:rPr>
          <w:rFonts w:ascii="Arial" w:hAnsi="Arial" w:cs="Arial"/>
          <w:szCs w:val="24"/>
        </w:rPr>
        <w:t>t.j</w:t>
      </w:r>
      <w:proofErr w:type="spellEnd"/>
      <w:r w:rsidR="004F66E7" w:rsidRPr="00F00F7C">
        <w:rPr>
          <w:rFonts w:ascii="Arial" w:hAnsi="Arial" w:cs="Arial"/>
          <w:szCs w:val="24"/>
        </w:rPr>
        <w:t xml:space="preserve"> Dz.U.202</w:t>
      </w:r>
      <w:r w:rsidR="001A6869" w:rsidRPr="00F00F7C">
        <w:rPr>
          <w:rFonts w:ascii="Arial" w:hAnsi="Arial" w:cs="Arial"/>
          <w:szCs w:val="24"/>
        </w:rPr>
        <w:t>5</w:t>
      </w:r>
      <w:r w:rsidR="004F66E7" w:rsidRPr="00F00F7C">
        <w:rPr>
          <w:rFonts w:ascii="Arial" w:hAnsi="Arial" w:cs="Arial"/>
          <w:szCs w:val="24"/>
        </w:rPr>
        <w:t xml:space="preserve">r., poz. </w:t>
      </w:r>
      <w:r w:rsidR="001A6869" w:rsidRPr="00F00F7C">
        <w:rPr>
          <w:rFonts w:ascii="Arial" w:hAnsi="Arial" w:cs="Arial"/>
          <w:szCs w:val="24"/>
        </w:rPr>
        <w:t>1164</w:t>
      </w:r>
      <w:r w:rsidR="00DF4A64" w:rsidRPr="00F00F7C">
        <w:rPr>
          <w:rFonts w:ascii="Arial" w:hAnsi="Arial" w:cs="Arial"/>
          <w:szCs w:val="24"/>
        </w:rPr>
        <w:t xml:space="preserve"> ze zm.</w:t>
      </w:r>
      <w:r w:rsidR="004F66E7" w:rsidRPr="00F00F7C">
        <w:rPr>
          <w:rFonts w:ascii="Arial" w:hAnsi="Arial" w:cs="Arial"/>
          <w:szCs w:val="24"/>
        </w:rPr>
        <w:t>).</w:t>
      </w:r>
    </w:p>
    <w:p w14:paraId="7423169C" w14:textId="4463902A" w:rsidR="001A6869" w:rsidRPr="00F00F7C" w:rsidRDefault="001A6869" w:rsidP="00DE7D79">
      <w:pPr>
        <w:pStyle w:val="Akapitzlist"/>
        <w:numPr>
          <w:ilvl w:val="0"/>
          <w:numId w:val="14"/>
        </w:numPr>
        <w:spacing w:line="276" w:lineRule="auto"/>
        <w:jc w:val="both"/>
        <w:rPr>
          <w:rFonts w:ascii="Arial" w:hAnsi="Arial" w:cs="Arial"/>
          <w:szCs w:val="24"/>
        </w:rPr>
      </w:pPr>
      <w:r w:rsidRPr="00F00F7C">
        <w:rPr>
          <w:rFonts w:ascii="Arial" w:hAnsi="Arial" w:cs="Arial"/>
          <w:szCs w:val="24"/>
        </w:rPr>
        <w:t xml:space="preserve"> Wykonawca wyraża zgodę na poddanie swoich pracowników, współpracowników </w:t>
      </w:r>
      <w:r w:rsidRPr="00F00F7C">
        <w:rPr>
          <w:rFonts w:ascii="Arial" w:hAnsi="Arial" w:cs="Arial"/>
          <w:b/>
          <w:bCs/>
          <w:szCs w:val="24"/>
        </w:rPr>
        <w:t>oraz środków transportu</w:t>
      </w:r>
      <w:r w:rsidRPr="00F00F7C">
        <w:rPr>
          <w:rFonts w:ascii="Arial" w:hAnsi="Arial" w:cs="Arial"/>
          <w:szCs w:val="24"/>
        </w:rPr>
        <w:t xml:space="preserve">, rygorom procedur bezpieczeństwa obowiązujących w jednostkach organizacyjnych podległych Ministrowi Obrony Narodowej lub przez niego nadzorowanych. Wykonawca dostarczy do Pełnomocnika ds. Ochrony Informacji Niejawnych właściwej jednostki wojskowej lub instytucji na terenie, której przewidziano </w:t>
      </w:r>
      <w:r w:rsidRPr="00F00F7C">
        <w:rPr>
          <w:rFonts w:ascii="Arial" w:hAnsi="Arial" w:cs="Arial"/>
          <w:szCs w:val="24"/>
        </w:rPr>
        <w:lastRenderedPageBreak/>
        <w:t xml:space="preserve">realizację zamówienia, wniosek (załącznik nr …) wraz z wymaganymi przez właściwą jednostkę organizacyjną załącznikami. W sprawach związanych z realizacją zamówienia należy kierować się do osób wskazanych w SWZ lub umowie jako do kontaktów”. </w:t>
      </w:r>
    </w:p>
    <w:p w14:paraId="0127530A" w14:textId="77777777" w:rsidR="001A6869" w:rsidRPr="00F00F7C" w:rsidRDefault="001A6869" w:rsidP="00DE7D79">
      <w:pPr>
        <w:pStyle w:val="Akapitzlist"/>
        <w:numPr>
          <w:ilvl w:val="0"/>
          <w:numId w:val="14"/>
        </w:numPr>
        <w:spacing w:line="276" w:lineRule="auto"/>
        <w:jc w:val="both"/>
        <w:rPr>
          <w:rFonts w:ascii="Arial" w:hAnsi="Arial" w:cs="Arial"/>
          <w:szCs w:val="24"/>
        </w:rPr>
      </w:pPr>
      <w:r w:rsidRPr="00F00F7C">
        <w:rPr>
          <w:rFonts w:ascii="Arial" w:hAnsi="Arial" w:cs="Arial"/>
          <w:szCs w:val="24"/>
        </w:rPr>
        <w:t xml:space="preserve"> Środki transportu wykorzystywane przez wykonawcę do realizacji zamówienia, poruszające się w strefie ochronnej zamawiającego lub jednostki/ instytucji zabezpieczanej, które są wyposażone w urządzenia do rejestracji obrazu (takie jak np. </w:t>
      </w:r>
      <w:proofErr w:type="spellStart"/>
      <w:r w:rsidRPr="00F00F7C">
        <w:rPr>
          <w:rFonts w:ascii="Arial" w:hAnsi="Arial" w:cs="Arial"/>
          <w:szCs w:val="24"/>
        </w:rPr>
        <w:t>wideorejestratory</w:t>
      </w:r>
      <w:proofErr w:type="spellEnd"/>
      <w:r w:rsidRPr="00F00F7C">
        <w:rPr>
          <w:rFonts w:ascii="Arial" w:hAnsi="Arial" w:cs="Arial"/>
          <w:szCs w:val="24"/>
        </w:rPr>
        <w:t>), muszą posiadać zdolność wyłączenia na czas przebywania w strefie ochronnej.</w:t>
      </w:r>
    </w:p>
    <w:p w14:paraId="72AB6E86" w14:textId="77777777" w:rsidR="00B235F7" w:rsidRPr="00F00F7C" w:rsidRDefault="00B235F7" w:rsidP="00DE7D79">
      <w:pPr>
        <w:spacing w:line="276" w:lineRule="auto"/>
        <w:jc w:val="center"/>
        <w:rPr>
          <w:rFonts w:ascii="Arial" w:hAnsi="Arial" w:cs="Arial"/>
          <w:b/>
          <w:bCs/>
          <w:szCs w:val="24"/>
        </w:rPr>
      </w:pPr>
      <w:r w:rsidRPr="00F00F7C">
        <w:rPr>
          <w:rFonts w:ascii="Arial" w:hAnsi="Arial" w:cs="Arial"/>
          <w:b/>
          <w:bCs/>
          <w:szCs w:val="24"/>
        </w:rPr>
        <w:t>§ 4</w:t>
      </w:r>
    </w:p>
    <w:p w14:paraId="35BBF00F" w14:textId="77777777" w:rsidR="00B235F7" w:rsidRPr="00F00F7C" w:rsidRDefault="00B235F7" w:rsidP="00DE7D79">
      <w:pPr>
        <w:spacing w:line="276" w:lineRule="auto"/>
        <w:jc w:val="center"/>
        <w:rPr>
          <w:rFonts w:ascii="Arial" w:hAnsi="Arial" w:cs="Arial"/>
          <w:b/>
          <w:bCs/>
          <w:szCs w:val="24"/>
        </w:rPr>
      </w:pPr>
      <w:r w:rsidRPr="00F00F7C">
        <w:rPr>
          <w:rFonts w:ascii="Arial" w:hAnsi="Arial" w:cs="Arial"/>
          <w:b/>
          <w:bCs/>
          <w:szCs w:val="24"/>
        </w:rPr>
        <w:t>TERMIN REALIZACJI</w:t>
      </w:r>
    </w:p>
    <w:p w14:paraId="05F54027" w14:textId="4E307C36" w:rsidR="00B235F7" w:rsidRPr="00F00F7C" w:rsidRDefault="00B235F7" w:rsidP="00DE7D79">
      <w:pPr>
        <w:pStyle w:val="Tekstpodstawowy"/>
        <w:spacing w:line="276" w:lineRule="auto"/>
        <w:rPr>
          <w:rFonts w:ascii="Arial" w:hAnsi="Arial" w:cs="Arial"/>
          <w:szCs w:val="24"/>
        </w:rPr>
      </w:pPr>
      <w:r w:rsidRPr="00F00F7C">
        <w:rPr>
          <w:rFonts w:ascii="Arial" w:hAnsi="Arial" w:cs="Arial"/>
          <w:szCs w:val="24"/>
        </w:rPr>
        <w:t>Niniejsza umowa  została zawarta na czas określony od …</w:t>
      </w:r>
      <w:r w:rsidR="006110C7" w:rsidRPr="00F00F7C">
        <w:rPr>
          <w:rFonts w:ascii="Arial" w:hAnsi="Arial" w:cs="Arial"/>
          <w:szCs w:val="24"/>
        </w:rPr>
        <w:t>.</w:t>
      </w:r>
      <w:r w:rsidRPr="00F00F7C">
        <w:rPr>
          <w:rFonts w:ascii="Arial" w:hAnsi="Arial" w:cs="Arial"/>
          <w:szCs w:val="24"/>
        </w:rPr>
        <w:t>……. do dnia</w:t>
      </w:r>
      <w:r w:rsidR="00492551" w:rsidRPr="00F00F7C">
        <w:rPr>
          <w:rFonts w:ascii="Arial" w:hAnsi="Arial" w:cs="Arial"/>
          <w:szCs w:val="24"/>
        </w:rPr>
        <w:t xml:space="preserve"> </w:t>
      </w:r>
      <w:r w:rsidR="00492551" w:rsidRPr="00F00F7C">
        <w:rPr>
          <w:rFonts w:ascii="Arial" w:hAnsi="Arial" w:cs="Arial"/>
          <w:b/>
          <w:bCs/>
          <w:szCs w:val="24"/>
        </w:rPr>
        <w:t>30</w:t>
      </w:r>
      <w:r w:rsidRPr="00F00F7C">
        <w:rPr>
          <w:rFonts w:ascii="Arial" w:hAnsi="Arial" w:cs="Arial"/>
          <w:b/>
          <w:szCs w:val="24"/>
        </w:rPr>
        <w:t xml:space="preserve">  li</w:t>
      </w:r>
      <w:r w:rsidR="00CD4F26" w:rsidRPr="00F00F7C">
        <w:rPr>
          <w:rFonts w:ascii="Arial" w:hAnsi="Arial" w:cs="Arial"/>
          <w:b/>
          <w:szCs w:val="24"/>
        </w:rPr>
        <w:t>stopada 202</w:t>
      </w:r>
      <w:r w:rsidR="00492551" w:rsidRPr="00F00F7C">
        <w:rPr>
          <w:rFonts w:ascii="Arial" w:hAnsi="Arial" w:cs="Arial"/>
          <w:b/>
          <w:szCs w:val="24"/>
        </w:rPr>
        <w:t>6</w:t>
      </w:r>
      <w:r w:rsidRPr="00F00F7C">
        <w:rPr>
          <w:rFonts w:ascii="Arial" w:hAnsi="Arial" w:cs="Arial"/>
          <w:b/>
          <w:szCs w:val="24"/>
        </w:rPr>
        <w:t>r.</w:t>
      </w:r>
    </w:p>
    <w:p w14:paraId="2CAABD55" w14:textId="77777777" w:rsidR="00B235F7" w:rsidRPr="00F00F7C" w:rsidRDefault="00B235F7" w:rsidP="00DE7D79">
      <w:pPr>
        <w:spacing w:line="276" w:lineRule="auto"/>
        <w:jc w:val="center"/>
        <w:rPr>
          <w:rFonts w:ascii="Arial" w:hAnsi="Arial" w:cs="Arial"/>
          <w:b/>
          <w:bCs/>
          <w:szCs w:val="24"/>
        </w:rPr>
      </w:pPr>
      <w:r w:rsidRPr="00F00F7C">
        <w:rPr>
          <w:rFonts w:ascii="Arial" w:hAnsi="Arial" w:cs="Arial"/>
          <w:b/>
          <w:bCs/>
          <w:szCs w:val="24"/>
        </w:rPr>
        <w:t>§ 5</w:t>
      </w:r>
    </w:p>
    <w:p w14:paraId="2D2E4351" w14:textId="77777777" w:rsidR="00B235F7" w:rsidRPr="00F00F7C" w:rsidRDefault="00B235F7" w:rsidP="00DE7D79">
      <w:pPr>
        <w:spacing w:line="276" w:lineRule="auto"/>
        <w:jc w:val="center"/>
        <w:rPr>
          <w:rFonts w:ascii="Arial" w:hAnsi="Arial" w:cs="Arial"/>
          <w:b/>
          <w:bCs/>
          <w:szCs w:val="24"/>
        </w:rPr>
      </w:pPr>
      <w:r w:rsidRPr="00F00F7C">
        <w:rPr>
          <w:rFonts w:ascii="Arial" w:hAnsi="Arial" w:cs="Arial"/>
          <w:b/>
          <w:bCs/>
          <w:szCs w:val="24"/>
        </w:rPr>
        <w:t>WARTOŚĆ UMOWY</w:t>
      </w:r>
    </w:p>
    <w:p w14:paraId="62D9414E" w14:textId="77777777" w:rsidR="00B235F7" w:rsidRPr="00F00F7C" w:rsidRDefault="00B235F7" w:rsidP="00DE7D79">
      <w:pPr>
        <w:pStyle w:val="Tekstpodstawowy"/>
        <w:numPr>
          <w:ilvl w:val="0"/>
          <w:numId w:val="3"/>
        </w:numPr>
        <w:spacing w:line="276" w:lineRule="auto"/>
        <w:ind w:left="426" w:hanging="426"/>
        <w:rPr>
          <w:rFonts w:ascii="Arial" w:hAnsi="Arial" w:cs="Arial"/>
          <w:szCs w:val="24"/>
        </w:rPr>
      </w:pPr>
      <w:r w:rsidRPr="00F00F7C">
        <w:rPr>
          <w:rFonts w:ascii="Arial" w:hAnsi="Arial" w:cs="Arial"/>
          <w:szCs w:val="24"/>
        </w:rPr>
        <w:t>Za wykonanie przedmiotu umowy strony ustalają wynagrodzenie za jedną osobę zatrudnioną na stanowisku:</w:t>
      </w:r>
    </w:p>
    <w:p w14:paraId="43AB4718" w14:textId="77777777" w:rsidR="00B235F7" w:rsidRPr="00F00F7C" w:rsidRDefault="00B235F7" w:rsidP="00DE7D79">
      <w:pPr>
        <w:pStyle w:val="Tekstpodstawowy"/>
        <w:numPr>
          <w:ilvl w:val="0"/>
          <w:numId w:val="9"/>
        </w:numPr>
        <w:spacing w:line="276" w:lineRule="auto"/>
        <w:ind w:left="851" w:hanging="425"/>
        <w:rPr>
          <w:rFonts w:ascii="Arial" w:hAnsi="Arial" w:cs="Arial"/>
          <w:szCs w:val="24"/>
        </w:rPr>
      </w:pPr>
      <w:r w:rsidRPr="00F00F7C">
        <w:rPr>
          <w:rFonts w:ascii="Arial" w:hAnsi="Arial" w:cs="Arial"/>
          <w:szCs w:val="24"/>
        </w:rPr>
        <w:t>robotniczym w kwocie brutto …………</w:t>
      </w:r>
      <w:r w:rsidR="006110C7" w:rsidRPr="00F00F7C">
        <w:rPr>
          <w:rFonts w:ascii="Arial" w:hAnsi="Arial" w:cs="Arial"/>
          <w:szCs w:val="24"/>
        </w:rPr>
        <w:t xml:space="preserve">. </w:t>
      </w:r>
      <w:r w:rsidRPr="00F00F7C">
        <w:rPr>
          <w:rFonts w:ascii="Arial" w:hAnsi="Arial" w:cs="Arial"/>
          <w:szCs w:val="24"/>
        </w:rPr>
        <w:t>(słownie: …………………………)</w:t>
      </w:r>
      <w:r w:rsidR="006110C7" w:rsidRPr="00F00F7C">
        <w:rPr>
          <w:rFonts w:ascii="Arial" w:hAnsi="Arial" w:cs="Arial"/>
          <w:szCs w:val="24"/>
        </w:rPr>
        <w:t>,</w:t>
      </w:r>
      <w:r w:rsidRPr="00F00F7C">
        <w:rPr>
          <w:rFonts w:ascii="Arial" w:hAnsi="Arial" w:cs="Arial"/>
          <w:szCs w:val="24"/>
        </w:rPr>
        <w:t xml:space="preserve"> w tym netto: ………</w:t>
      </w:r>
      <w:r w:rsidR="006110C7" w:rsidRPr="00F00F7C">
        <w:rPr>
          <w:rFonts w:ascii="Arial" w:hAnsi="Arial" w:cs="Arial"/>
          <w:szCs w:val="24"/>
        </w:rPr>
        <w:t>..</w:t>
      </w:r>
      <w:r w:rsidRPr="00F00F7C">
        <w:rPr>
          <w:rFonts w:ascii="Arial" w:hAnsi="Arial" w:cs="Arial"/>
          <w:szCs w:val="24"/>
        </w:rPr>
        <w:t>………….. zł (słownie: ………………………</w:t>
      </w:r>
      <w:r w:rsidR="006110C7" w:rsidRPr="00F00F7C">
        <w:rPr>
          <w:rFonts w:ascii="Arial" w:hAnsi="Arial" w:cs="Arial"/>
          <w:szCs w:val="24"/>
        </w:rPr>
        <w:t>……….</w:t>
      </w:r>
      <w:r w:rsidRPr="00F00F7C">
        <w:rPr>
          <w:rFonts w:ascii="Arial" w:hAnsi="Arial" w:cs="Arial"/>
          <w:szCs w:val="24"/>
        </w:rPr>
        <w:t>…………………..)</w:t>
      </w:r>
      <w:r w:rsidR="006110C7" w:rsidRPr="00F00F7C">
        <w:rPr>
          <w:rFonts w:ascii="Arial" w:hAnsi="Arial" w:cs="Arial"/>
          <w:szCs w:val="24"/>
        </w:rPr>
        <w:t>;</w:t>
      </w:r>
    </w:p>
    <w:p w14:paraId="1CD343EE" w14:textId="77777777" w:rsidR="00B235F7" w:rsidRPr="00F00F7C" w:rsidRDefault="00B235F7" w:rsidP="00DE7D79">
      <w:pPr>
        <w:pStyle w:val="Tekstpodstawowy"/>
        <w:numPr>
          <w:ilvl w:val="0"/>
          <w:numId w:val="9"/>
        </w:numPr>
        <w:spacing w:line="276" w:lineRule="auto"/>
        <w:rPr>
          <w:rFonts w:ascii="Arial" w:hAnsi="Arial" w:cs="Arial"/>
          <w:szCs w:val="24"/>
        </w:rPr>
      </w:pPr>
      <w:r w:rsidRPr="00F00F7C">
        <w:rPr>
          <w:rFonts w:ascii="Arial" w:hAnsi="Arial" w:cs="Arial"/>
          <w:szCs w:val="24"/>
        </w:rPr>
        <w:t>administracyjno-biurowym w kwocie brutto ……………. zł (słownie: ……………….. ……………)</w:t>
      </w:r>
      <w:r w:rsidR="006110C7" w:rsidRPr="00F00F7C">
        <w:rPr>
          <w:rFonts w:ascii="Arial" w:hAnsi="Arial" w:cs="Arial"/>
          <w:szCs w:val="24"/>
        </w:rPr>
        <w:t>.</w:t>
      </w:r>
      <w:r w:rsidRPr="00F00F7C">
        <w:rPr>
          <w:rFonts w:ascii="Arial" w:hAnsi="Arial" w:cs="Arial"/>
          <w:szCs w:val="24"/>
        </w:rPr>
        <w:t xml:space="preserve"> w tym netto ……</w:t>
      </w:r>
      <w:r w:rsidR="006110C7" w:rsidRPr="00F00F7C">
        <w:rPr>
          <w:rFonts w:ascii="Arial" w:hAnsi="Arial" w:cs="Arial"/>
          <w:szCs w:val="24"/>
        </w:rPr>
        <w:t>……..</w:t>
      </w:r>
      <w:r w:rsidRPr="00F00F7C">
        <w:rPr>
          <w:rFonts w:ascii="Arial" w:hAnsi="Arial" w:cs="Arial"/>
          <w:szCs w:val="24"/>
        </w:rPr>
        <w:t>………. zł (słownie: …</w:t>
      </w:r>
      <w:r w:rsidR="006110C7" w:rsidRPr="00F00F7C">
        <w:rPr>
          <w:rFonts w:ascii="Arial" w:hAnsi="Arial" w:cs="Arial"/>
          <w:szCs w:val="24"/>
        </w:rPr>
        <w:t>…………….</w:t>
      </w:r>
      <w:r w:rsidRPr="00F00F7C">
        <w:rPr>
          <w:rFonts w:ascii="Arial" w:hAnsi="Arial" w:cs="Arial"/>
          <w:szCs w:val="24"/>
        </w:rPr>
        <w:t>…………….)</w:t>
      </w:r>
      <w:r w:rsidR="006110C7" w:rsidRPr="00F00F7C">
        <w:rPr>
          <w:rFonts w:ascii="Arial" w:hAnsi="Arial" w:cs="Arial"/>
          <w:szCs w:val="24"/>
        </w:rPr>
        <w:t>;</w:t>
      </w:r>
    </w:p>
    <w:p w14:paraId="6FE1BDA0" w14:textId="77777777" w:rsidR="00B235F7" w:rsidRPr="00F00F7C" w:rsidRDefault="00B235F7" w:rsidP="00DE7D79">
      <w:pPr>
        <w:pStyle w:val="Tekstpodstawowy"/>
        <w:numPr>
          <w:ilvl w:val="0"/>
          <w:numId w:val="9"/>
        </w:numPr>
        <w:spacing w:line="276" w:lineRule="auto"/>
        <w:ind w:left="851" w:hanging="425"/>
        <w:rPr>
          <w:rFonts w:ascii="Arial" w:hAnsi="Arial" w:cs="Arial"/>
          <w:szCs w:val="24"/>
        </w:rPr>
      </w:pPr>
      <w:r w:rsidRPr="00F00F7C">
        <w:rPr>
          <w:rFonts w:ascii="Arial" w:hAnsi="Arial" w:cs="Arial"/>
          <w:szCs w:val="24"/>
        </w:rPr>
        <w:t>kierowniczym w kwocie brutto …………</w:t>
      </w:r>
      <w:r w:rsidR="006110C7" w:rsidRPr="00F00F7C">
        <w:rPr>
          <w:rFonts w:ascii="Arial" w:hAnsi="Arial" w:cs="Arial"/>
          <w:szCs w:val="24"/>
        </w:rPr>
        <w:t>……..</w:t>
      </w:r>
      <w:r w:rsidRPr="00F00F7C">
        <w:rPr>
          <w:rFonts w:ascii="Arial" w:hAnsi="Arial" w:cs="Arial"/>
          <w:szCs w:val="24"/>
        </w:rPr>
        <w:t>…. zł (słownie: ………………………)</w:t>
      </w:r>
      <w:r w:rsidR="006110C7" w:rsidRPr="00F00F7C">
        <w:rPr>
          <w:rFonts w:ascii="Arial" w:hAnsi="Arial" w:cs="Arial"/>
          <w:szCs w:val="24"/>
        </w:rPr>
        <w:t>,</w:t>
      </w:r>
      <w:r w:rsidRPr="00F00F7C">
        <w:rPr>
          <w:rFonts w:ascii="Arial" w:hAnsi="Arial" w:cs="Arial"/>
          <w:szCs w:val="24"/>
        </w:rPr>
        <w:t xml:space="preserve"> w tym netto  ……</w:t>
      </w:r>
      <w:r w:rsidR="006110C7" w:rsidRPr="00F00F7C">
        <w:rPr>
          <w:rFonts w:ascii="Arial" w:hAnsi="Arial" w:cs="Arial"/>
          <w:szCs w:val="24"/>
        </w:rPr>
        <w:t>…………….</w:t>
      </w:r>
      <w:r w:rsidRPr="00F00F7C">
        <w:rPr>
          <w:rFonts w:ascii="Arial" w:hAnsi="Arial" w:cs="Arial"/>
          <w:szCs w:val="24"/>
        </w:rPr>
        <w:t>………. zł (słownie: …………………………………….)</w:t>
      </w:r>
      <w:r w:rsidR="000B524E" w:rsidRPr="00F00F7C">
        <w:rPr>
          <w:rFonts w:ascii="Arial" w:hAnsi="Arial" w:cs="Arial"/>
          <w:szCs w:val="24"/>
        </w:rPr>
        <w:t>.</w:t>
      </w:r>
    </w:p>
    <w:p w14:paraId="42349DDC" w14:textId="40DC3B37" w:rsidR="00B235F7" w:rsidRPr="00F00F7C" w:rsidRDefault="00B235F7" w:rsidP="00DE7D79">
      <w:pPr>
        <w:pStyle w:val="Tekstpodstawowy"/>
        <w:numPr>
          <w:ilvl w:val="0"/>
          <w:numId w:val="4"/>
        </w:numPr>
        <w:tabs>
          <w:tab w:val="num" w:pos="426"/>
          <w:tab w:val="num" w:pos="2880"/>
        </w:tabs>
        <w:spacing w:line="276" w:lineRule="auto"/>
        <w:ind w:left="426" w:hanging="426"/>
        <w:rPr>
          <w:rFonts w:ascii="Arial" w:hAnsi="Arial" w:cs="Arial"/>
          <w:szCs w:val="24"/>
        </w:rPr>
      </w:pPr>
      <w:r w:rsidRPr="00F00F7C">
        <w:rPr>
          <w:rFonts w:ascii="Arial" w:hAnsi="Arial" w:cs="Arial"/>
          <w:szCs w:val="24"/>
        </w:rPr>
        <w:t xml:space="preserve">Całkowita wartość wynagrodzenia za przedmiot umowy, o których mowa </w:t>
      </w:r>
      <w:r w:rsidRPr="00F00F7C">
        <w:rPr>
          <w:rFonts w:ascii="Arial" w:hAnsi="Arial" w:cs="Arial"/>
          <w:szCs w:val="24"/>
        </w:rPr>
        <w:br/>
        <w:t>w § 1, przez okres obowiązywania umowy wynosi brutto …………</w:t>
      </w:r>
      <w:r w:rsidR="0072260B" w:rsidRPr="00F00F7C">
        <w:rPr>
          <w:rFonts w:ascii="Arial" w:hAnsi="Arial" w:cs="Arial"/>
          <w:szCs w:val="24"/>
        </w:rPr>
        <w:t>……………</w:t>
      </w:r>
      <w:r w:rsidRPr="00F00F7C">
        <w:rPr>
          <w:rFonts w:ascii="Arial" w:hAnsi="Arial" w:cs="Arial"/>
          <w:szCs w:val="24"/>
        </w:rPr>
        <w:t>……… zł (słownie: ………………………</w:t>
      </w:r>
      <w:r w:rsidR="0072260B" w:rsidRPr="00F00F7C">
        <w:rPr>
          <w:rFonts w:ascii="Arial" w:hAnsi="Arial" w:cs="Arial"/>
          <w:szCs w:val="24"/>
        </w:rPr>
        <w:t>…………</w:t>
      </w:r>
      <w:r w:rsidRPr="00F00F7C">
        <w:rPr>
          <w:rFonts w:ascii="Arial" w:hAnsi="Arial" w:cs="Arial"/>
          <w:szCs w:val="24"/>
        </w:rPr>
        <w:t>……), w tym netto</w:t>
      </w:r>
      <w:r w:rsidR="0072260B" w:rsidRPr="00F00F7C">
        <w:rPr>
          <w:rFonts w:ascii="Arial" w:hAnsi="Arial" w:cs="Arial"/>
          <w:szCs w:val="24"/>
        </w:rPr>
        <w:t xml:space="preserve"> </w:t>
      </w:r>
      <w:r w:rsidRPr="00F00F7C">
        <w:rPr>
          <w:rFonts w:ascii="Arial" w:hAnsi="Arial" w:cs="Arial"/>
          <w:szCs w:val="24"/>
        </w:rPr>
        <w:t>……………. zł (słownie: ……</w:t>
      </w:r>
      <w:r w:rsidR="0072260B" w:rsidRPr="00F00F7C">
        <w:rPr>
          <w:rFonts w:ascii="Arial" w:hAnsi="Arial" w:cs="Arial"/>
          <w:szCs w:val="24"/>
        </w:rPr>
        <w:t>………………………………………………………………………………….</w:t>
      </w:r>
      <w:r w:rsidRPr="00F00F7C">
        <w:rPr>
          <w:rFonts w:ascii="Arial" w:hAnsi="Arial" w:cs="Arial"/>
          <w:szCs w:val="24"/>
        </w:rPr>
        <w:t>………….),</w:t>
      </w:r>
      <w:r w:rsidRPr="00F00F7C">
        <w:rPr>
          <w:rFonts w:ascii="Arial" w:hAnsi="Arial" w:cs="Arial"/>
          <w:szCs w:val="24"/>
        </w:rPr>
        <w:br/>
        <w:t xml:space="preserve">z zastrzeżeniem zapisów § 2 ust. </w:t>
      </w:r>
      <w:r w:rsidR="00F742C3" w:rsidRPr="00F00F7C">
        <w:rPr>
          <w:rFonts w:ascii="Arial" w:hAnsi="Arial" w:cs="Arial"/>
          <w:szCs w:val="24"/>
        </w:rPr>
        <w:t>4</w:t>
      </w:r>
      <w:r w:rsidRPr="00F00F7C">
        <w:rPr>
          <w:rFonts w:ascii="Arial" w:hAnsi="Arial" w:cs="Arial"/>
          <w:szCs w:val="24"/>
        </w:rPr>
        <w:t xml:space="preserve">, § 7 ust. 3, § 8 ust. </w:t>
      </w:r>
      <w:r w:rsidR="00F742C3" w:rsidRPr="00F00F7C">
        <w:rPr>
          <w:rFonts w:ascii="Arial" w:hAnsi="Arial" w:cs="Arial"/>
          <w:szCs w:val="24"/>
        </w:rPr>
        <w:t>3 lub</w:t>
      </w:r>
      <w:r w:rsidRPr="00F00F7C">
        <w:rPr>
          <w:rFonts w:ascii="Arial" w:hAnsi="Arial" w:cs="Arial"/>
          <w:szCs w:val="24"/>
        </w:rPr>
        <w:t xml:space="preserve"> § 9 ust. 1-2.</w:t>
      </w:r>
    </w:p>
    <w:p w14:paraId="7798C8C6" w14:textId="77777777" w:rsidR="00B235F7" w:rsidRPr="00F00F7C" w:rsidRDefault="00B235F7" w:rsidP="00DE7D79">
      <w:pPr>
        <w:pStyle w:val="Tekstpodstawowy"/>
        <w:numPr>
          <w:ilvl w:val="0"/>
          <w:numId w:val="4"/>
        </w:numPr>
        <w:tabs>
          <w:tab w:val="num" w:pos="426"/>
          <w:tab w:val="num" w:pos="2880"/>
        </w:tabs>
        <w:spacing w:line="276" w:lineRule="auto"/>
        <w:ind w:left="426" w:hanging="426"/>
        <w:rPr>
          <w:rFonts w:ascii="Arial" w:hAnsi="Arial" w:cs="Arial"/>
          <w:szCs w:val="24"/>
        </w:rPr>
      </w:pPr>
      <w:r w:rsidRPr="00F00F7C">
        <w:rPr>
          <w:rFonts w:ascii="Arial" w:hAnsi="Arial" w:cs="Arial"/>
          <w:szCs w:val="24"/>
        </w:rPr>
        <w:t xml:space="preserve">Ustalone wynagrodzenie brutto obejmuje podatek VAT naliczony wg obowiązujących </w:t>
      </w:r>
      <w:r w:rsidR="005F1768" w:rsidRPr="00F00F7C">
        <w:rPr>
          <w:rFonts w:ascii="Arial" w:hAnsi="Arial" w:cs="Arial"/>
          <w:szCs w:val="24"/>
        </w:rPr>
        <w:br/>
      </w:r>
      <w:r w:rsidRPr="00F00F7C">
        <w:rPr>
          <w:rFonts w:ascii="Arial" w:hAnsi="Arial" w:cs="Arial"/>
          <w:szCs w:val="24"/>
        </w:rPr>
        <w:t>w tym zakresie przepisów na dzień składania ofert.</w:t>
      </w:r>
    </w:p>
    <w:p w14:paraId="3B5B5B8D" w14:textId="0C8EAAD9" w:rsidR="00B235F7" w:rsidRPr="00F00F7C" w:rsidRDefault="00B235F7" w:rsidP="00DE7D79">
      <w:pPr>
        <w:pStyle w:val="Tekstpodstawowy"/>
        <w:numPr>
          <w:ilvl w:val="0"/>
          <w:numId w:val="4"/>
        </w:numPr>
        <w:tabs>
          <w:tab w:val="num" w:pos="426"/>
          <w:tab w:val="num" w:pos="2880"/>
        </w:tabs>
        <w:spacing w:line="276" w:lineRule="auto"/>
        <w:ind w:left="426" w:hanging="426"/>
        <w:rPr>
          <w:rFonts w:ascii="Arial" w:hAnsi="Arial" w:cs="Arial"/>
          <w:szCs w:val="24"/>
        </w:rPr>
      </w:pPr>
      <w:r w:rsidRPr="00F00F7C">
        <w:rPr>
          <w:rFonts w:ascii="Arial" w:hAnsi="Arial" w:cs="Arial"/>
          <w:szCs w:val="24"/>
        </w:rPr>
        <w:t xml:space="preserve">Wynagrodzenie przysługujące Wykonawcy jest niezmienne przez okres obowiązywania niniejszej umowy, z zastrzeżeniem zapisów § </w:t>
      </w:r>
      <w:r w:rsidR="00F742C3" w:rsidRPr="00F00F7C">
        <w:rPr>
          <w:rFonts w:ascii="Arial" w:hAnsi="Arial" w:cs="Arial"/>
          <w:szCs w:val="24"/>
        </w:rPr>
        <w:t>2</w:t>
      </w:r>
      <w:r w:rsidRPr="00F00F7C">
        <w:rPr>
          <w:rFonts w:ascii="Arial" w:hAnsi="Arial" w:cs="Arial"/>
          <w:szCs w:val="24"/>
        </w:rPr>
        <w:t xml:space="preserve"> ust. </w:t>
      </w:r>
      <w:r w:rsidR="00F742C3" w:rsidRPr="00F00F7C">
        <w:rPr>
          <w:rFonts w:ascii="Arial" w:hAnsi="Arial" w:cs="Arial"/>
          <w:szCs w:val="24"/>
        </w:rPr>
        <w:t>4</w:t>
      </w:r>
      <w:r w:rsidRPr="00F00F7C">
        <w:rPr>
          <w:rFonts w:ascii="Arial" w:hAnsi="Arial" w:cs="Arial"/>
          <w:szCs w:val="24"/>
        </w:rPr>
        <w:t>, § 7 ust. 3, § 8 ust. 3 lub § 9 ust. 1-2.</w:t>
      </w:r>
    </w:p>
    <w:p w14:paraId="3AD4015F" w14:textId="77777777" w:rsidR="00B235F7" w:rsidRPr="00F00F7C" w:rsidRDefault="00B235F7" w:rsidP="00DE7D79">
      <w:pPr>
        <w:pStyle w:val="Tekstpodstawowy"/>
        <w:numPr>
          <w:ilvl w:val="0"/>
          <w:numId w:val="4"/>
        </w:numPr>
        <w:tabs>
          <w:tab w:val="num" w:pos="426"/>
          <w:tab w:val="num" w:pos="2880"/>
        </w:tabs>
        <w:spacing w:line="276" w:lineRule="auto"/>
        <w:ind w:left="426" w:hanging="426"/>
        <w:rPr>
          <w:rFonts w:ascii="Arial" w:hAnsi="Arial" w:cs="Arial"/>
          <w:b/>
          <w:bCs/>
          <w:szCs w:val="24"/>
        </w:rPr>
      </w:pPr>
      <w:r w:rsidRPr="00F00F7C">
        <w:rPr>
          <w:rFonts w:ascii="Arial" w:hAnsi="Arial" w:cs="Arial"/>
          <w:b/>
          <w:bCs/>
          <w:szCs w:val="24"/>
        </w:rPr>
        <w:t xml:space="preserve">Usługa będzie rozliczana za faktycznie wykonaną liczbę osób przeszkolonych </w:t>
      </w:r>
      <w:r w:rsidRPr="00F00F7C">
        <w:rPr>
          <w:rFonts w:ascii="Arial" w:hAnsi="Arial" w:cs="Arial"/>
          <w:b/>
          <w:bCs/>
          <w:szCs w:val="24"/>
        </w:rPr>
        <w:br/>
        <w:t xml:space="preserve">i wystawionych zaświadczeń o odbyciu szkolenia, co zostanie potwierdzone </w:t>
      </w:r>
      <w:r w:rsidRPr="00F00F7C">
        <w:rPr>
          <w:rFonts w:ascii="Arial" w:hAnsi="Arial" w:cs="Arial"/>
          <w:b/>
          <w:bCs/>
          <w:szCs w:val="24"/>
        </w:rPr>
        <w:br/>
        <w:t>w protokole odbioru usługi.</w:t>
      </w:r>
    </w:p>
    <w:p w14:paraId="7AA6D86A" w14:textId="77777777" w:rsidR="00A15C45" w:rsidRPr="00F00F7C" w:rsidRDefault="00A15C45" w:rsidP="00DE7D79">
      <w:pPr>
        <w:spacing w:line="276" w:lineRule="auto"/>
        <w:jc w:val="center"/>
        <w:rPr>
          <w:rFonts w:ascii="Arial" w:hAnsi="Arial" w:cs="Arial"/>
          <w:b/>
          <w:bCs/>
          <w:szCs w:val="24"/>
        </w:rPr>
      </w:pPr>
    </w:p>
    <w:p w14:paraId="7245687C" w14:textId="0C7EE1BD" w:rsidR="00B235F7" w:rsidRPr="00F00F7C" w:rsidRDefault="00B235F7" w:rsidP="00DE7D79">
      <w:pPr>
        <w:spacing w:line="276" w:lineRule="auto"/>
        <w:jc w:val="center"/>
        <w:rPr>
          <w:rFonts w:ascii="Arial" w:hAnsi="Arial" w:cs="Arial"/>
          <w:b/>
          <w:bCs/>
          <w:szCs w:val="24"/>
        </w:rPr>
      </w:pPr>
      <w:bookmarkStart w:id="2" w:name="_Hlk219726283"/>
      <w:r w:rsidRPr="00F00F7C">
        <w:rPr>
          <w:rFonts w:ascii="Arial" w:hAnsi="Arial" w:cs="Arial"/>
          <w:b/>
          <w:bCs/>
          <w:szCs w:val="24"/>
        </w:rPr>
        <w:t>§ 6</w:t>
      </w:r>
    </w:p>
    <w:bookmarkEnd w:id="2"/>
    <w:p w14:paraId="35762F81" w14:textId="77777777" w:rsidR="0027054C" w:rsidRPr="00F00F7C" w:rsidRDefault="0027054C" w:rsidP="00DE7D79">
      <w:pPr>
        <w:pStyle w:val="Akapitzlist"/>
        <w:spacing w:line="276" w:lineRule="auto"/>
        <w:ind w:left="360"/>
        <w:jc w:val="center"/>
        <w:rPr>
          <w:rFonts w:ascii="Arial" w:hAnsi="Arial" w:cs="Arial"/>
          <w:b/>
          <w:szCs w:val="24"/>
        </w:rPr>
      </w:pPr>
      <w:r w:rsidRPr="00F00F7C">
        <w:rPr>
          <w:rFonts w:ascii="Arial" w:hAnsi="Arial" w:cs="Arial"/>
          <w:b/>
          <w:szCs w:val="24"/>
        </w:rPr>
        <w:t>SPOSÓB PŁATNOŚCI</w:t>
      </w:r>
    </w:p>
    <w:p w14:paraId="41961C33" w14:textId="34C9A742" w:rsidR="00266C87" w:rsidRPr="00F00F7C" w:rsidRDefault="00A15C45" w:rsidP="00DE7D79">
      <w:pPr>
        <w:numPr>
          <w:ilvl w:val="0"/>
          <w:numId w:val="32"/>
        </w:numPr>
        <w:spacing w:line="276" w:lineRule="auto"/>
        <w:ind w:left="426" w:hanging="426"/>
        <w:contextualSpacing/>
        <w:jc w:val="both"/>
        <w:rPr>
          <w:rFonts w:ascii="Arial" w:hAnsi="Arial" w:cs="Arial"/>
          <w:b/>
          <w:bCs/>
          <w:szCs w:val="24"/>
        </w:rPr>
      </w:pPr>
      <w:r w:rsidRPr="00F00F7C">
        <w:rPr>
          <w:rFonts w:ascii="Arial" w:hAnsi="Arial" w:cs="Arial"/>
          <w:szCs w:val="24"/>
        </w:rPr>
        <w:t>Strony postanawiają, że rozliczenie za wykonanie przedmiotu umowy nastąpi faktur</w:t>
      </w:r>
      <w:r w:rsidR="00CF385B" w:rsidRPr="00F00F7C">
        <w:rPr>
          <w:rFonts w:ascii="Arial" w:hAnsi="Arial" w:cs="Arial"/>
          <w:szCs w:val="24"/>
        </w:rPr>
        <w:t>ami częściowymi</w:t>
      </w:r>
      <w:r w:rsidRPr="00F00F7C">
        <w:rPr>
          <w:rFonts w:ascii="Arial" w:hAnsi="Arial" w:cs="Arial"/>
          <w:szCs w:val="24"/>
        </w:rPr>
        <w:t xml:space="preserve"> </w:t>
      </w:r>
      <w:r w:rsidR="00266C87" w:rsidRPr="00F00F7C">
        <w:rPr>
          <w:rFonts w:ascii="Arial" w:hAnsi="Arial" w:cs="Arial"/>
          <w:szCs w:val="24"/>
        </w:rPr>
        <w:t xml:space="preserve"> po zakończeniu i odbiorze usługi ( każdego szkolenia) w danej jednostce wojskowej i stanowi iloczyn liczby przeszkolonych oraz kwot podanych w  </w:t>
      </w:r>
      <w:r w:rsidR="00266C87" w:rsidRPr="00F00F7C">
        <w:rPr>
          <w:rFonts w:ascii="Arial" w:hAnsi="Arial" w:cs="Arial"/>
          <w:bCs/>
          <w:szCs w:val="24"/>
        </w:rPr>
        <w:t>§ 5 ust.1</w:t>
      </w:r>
    </w:p>
    <w:p w14:paraId="2C279422" w14:textId="5D932A09" w:rsidR="00A15C45" w:rsidRPr="00F00F7C" w:rsidRDefault="00266C87" w:rsidP="00DE7D79">
      <w:pPr>
        <w:numPr>
          <w:ilvl w:val="0"/>
          <w:numId w:val="32"/>
        </w:numPr>
        <w:spacing w:line="276" w:lineRule="auto"/>
        <w:ind w:left="426" w:hanging="426"/>
        <w:contextualSpacing/>
        <w:jc w:val="both"/>
        <w:rPr>
          <w:rFonts w:ascii="Arial" w:hAnsi="Arial" w:cs="Arial"/>
          <w:b/>
          <w:szCs w:val="24"/>
        </w:rPr>
      </w:pPr>
      <w:r w:rsidRPr="00F00F7C">
        <w:rPr>
          <w:rFonts w:ascii="Arial" w:hAnsi="Arial" w:cs="Arial"/>
          <w:szCs w:val="24"/>
        </w:rPr>
        <w:t>Podstawę opłaty faktury stanowi protokół odbioru usługi podpisany przez dowódcę  jednostki wojskowej na rzecz, której było realizowane szkolenie lub osobę</w:t>
      </w:r>
      <w:r w:rsidR="000F5F0E" w:rsidRPr="00F00F7C">
        <w:rPr>
          <w:rFonts w:ascii="Arial" w:hAnsi="Arial" w:cs="Arial"/>
          <w:szCs w:val="24"/>
        </w:rPr>
        <w:t xml:space="preserve"> przez niego upoważnioną bądź koordynatora danej jednostki, w którym stwierdzono należyte wykonanie.</w:t>
      </w:r>
    </w:p>
    <w:p w14:paraId="69272F9E" w14:textId="77777777" w:rsidR="00A15C45" w:rsidRPr="00F00F7C" w:rsidRDefault="00A15C45" w:rsidP="00DE7D79">
      <w:pPr>
        <w:numPr>
          <w:ilvl w:val="0"/>
          <w:numId w:val="32"/>
        </w:numPr>
        <w:spacing w:line="276" w:lineRule="auto"/>
        <w:ind w:left="426" w:hanging="426"/>
        <w:contextualSpacing/>
        <w:jc w:val="both"/>
        <w:rPr>
          <w:rFonts w:ascii="Arial" w:hAnsi="Arial" w:cs="Arial"/>
          <w:b/>
          <w:szCs w:val="24"/>
        </w:rPr>
      </w:pPr>
      <w:r w:rsidRPr="00F00F7C">
        <w:rPr>
          <w:rFonts w:ascii="Arial" w:hAnsi="Arial" w:cs="Arial"/>
          <w:szCs w:val="24"/>
        </w:rPr>
        <w:t>Za datę płatności przyjmuje się dzień obciążenia rachunku bankowego Zamawiającego.</w:t>
      </w:r>
    </w:p>
    <w:p w14:paraId="1F5AB73D" w14:textId="77777777" w:rsidR="00A15C45" w:rsidRPr="00F00F7C" w:rsidRDefault="00A15C45" w:rsidP="00DE7D79">
      <w:pPr>
        <w:numPr>
          <w:ilvl w:val="0"/>
          <w:numId w:val="32"/>
        </w:numPr>
        <w:spacing w:line="276" w:lineRule="auto"/>
        <w:ind w:left="426" w:hanging="426"/>
        <w:contextualSpacing/>
        <w:jc w:val="both"/>
        <w:rPr>
          <w:rFonts w:ascii="Arial" w:hAnsi="Arial" w:cs="Arial"/>
          <w:b/>
          <w:szCs w:val="24"/>
        </w:rPr>
      </w:pPr>
      <w:r w:rsidRPr="00F00F7C">
        <w:rPr>
          <w:rFonts w:ascii="Arial" w:hAnsi="Arial" w:cs="Arial"/>
          <w:szCs w:val="24"/>
        </w:rPr>
        <w:lastRenderedPageBreak/>
        <w:t>Wykonawca oświadcza, że od dnia objęcia go obowiązkowym fakturowaniem za pośrednictwem Krajowego Systemu e-Faktur (</w:t>
      </w:r>
      <w:proofErr w:type="spellStart"/>
      <w:r w:rsidRPr="00F00F7C">
        <w:rPr>
          <w:rFonts w:ascii="Arial" w:hAnsi="Arial" w:cs="Arial"/>
          <w:szCs w:val="24"/>
        </w:rPr>
        <w:t>KSeF</w:t>
      </w:r>
      <w:proofErr w:type="spellEnd"/>
      <w:r w:rsidRPr="00F00F7C">
        <w:rPr>
          <w:rFonts w:ascii="Arial" w:hAnsi="Arial" w:cs="Arial"/>
          <w:szCs w:val="24"/>
        </w:rPr>
        <w:t>), każda faktura VAT wystawiona Zamawiającemu w związku z realizacją niniejszej umowy będzie fakturą ustrukturyzowaną w rozumieniu przepisów o podatku od towarów i usług.</w:t>
      </w:r>
    </w:p>
    <w:p w14:paraId="763455C8" w14:textId="77777777" w:rsidR="00A15C45" w:rsidRPr="00F00F7C" w:rsidRDefault="00A15C45" w:rsidP="00DE7D79">
      <w:pPr>
        <w:numPr>
          <w:ilvl w:val="0"/>
          <w:numId w:val="32"/>
        </w:numPr>
        <w:spacing w:line="276" w:lineRule="auto"/>
        <w:ind w:left="426" w:hanging="426"/>
        <w:contextualSpacing/>
        <w:jc w:val="both"/>
        <w:rPr>
          <w:rFonts w:ascii="Arial" w:hAnsi="Arial" w:cs="Arial"/>
          <w:b/>
          <w:szCs w:val="24"/>
        </w:rPr>
      </w:pPr>
      <w:r w:rsidRPr="00F00F7C">
        <w:rPr>
          <w:rFonts w:ascii="Arial" w:hAnsi="Arial" w:cs="Arial"/>
          <w:szCs w:val="24"/>
        </w:rPr>
        <w:t xml:space="preserve">W przypadku naruszenia obowiązku, o którym mowa w ust. 5 (tj. wystawienia faktury poza </w:t>
      </w:r>
      <w:proofErr w:type="spellStart"/>
      <w:r w:rsidRPr="00F00F7C">
        <w:rPr>
          <w:rFonts w:ascii="Arial" w:hAnsi="Arial" w:cs="Arial"/>
          <w:szCs w:val="24"/>
        </w:rPr>
        <w:t>KSeF</w:t>
      </w:r>
      <w:proofErr w:type="spellEnd"/>
      <w:r w:rsidRPr="00F00F7C">
        <w:rPr>
          <w:rFonts w:ascii="Arial" w:hAnsi="Arial" w:cs="Arial"/>
          <w:szCs w:val="24"/>
        </w:rPr>
        <w:t xml:space="preserve">, gdy jest to już obowiązkowe), Zamawiający zastrzega sobie prawo wstrzymania płatności. Termin płatności liczony będzie od dnia wpływu prawidłowo wystawionej faktury ustrukturyzowanej do Zamawiającego poprzez </w:t>
      </w:r>
      <w:proofErr w:type="spellStart"/>
      <w:r w:rsidRPr="00F00F7C">
        <w:rPr>
          <w:rFonts w:ascii="Arial" w:hAnsi="Arial" w:cs="Arial"/>
          <w:szCs w:val="24"/>
        </w:rPr>
        <w:t>KSeF</w:t>
      </w:r>
      <w:proofErr w:type="spellEnd"/>
      <w:r w:rsidRPr="00F00F7C">
        <w:rPr>
          <w:rFonts w:ascii="Arial" w:hAnsi="Arial" w:cs="Arial"/>
          <w:szCs w:val="24"/>
        </w:rPr>
        <w:t>.</w:t>
      </w:r>
    </w:p>
    <w:p w14:paraId="261846F8" w14:textId="53B086C4" w:rsidR="00DE7D79" w:rsidRPr="00F00F7C" w:rsidRDefault="00DE7D79" w:rsidP="00DE7D79">
      <w:pPr>
        <w:numPr>
          <w:ilvl w:val="0"/>
          <w:numId w:val="32"/>
        </w:numPr>
        <w:overflowPunct w:val="0"/>
        <w:autoSpaceDE w:val="0"/>
        <w:autoSpaceDN w:val="0"/>
        <w:adjustRightInd w:val="0"/>
        <w:spacing w:line="276" w:lineRule="auto"/>
        <w:ind w:left="426" w:hanging="426"/>
        <w:jc w:val="both"/>
        <w:textAlignment w:val="baseline"/>
        <w:rPr>
          <w:rFonts w:ascii="Arial" w:hAnsi="Arial" w:cs="Arial"/>
          <w:szCs w:val="24"/>
        </w:rPr>
      </w:pPr>
      <w:r w:rsidRPr="00F00F7C">
        <w:rPr>
          <w:rFonts w:ascii="Arial" w:hAnsi="Arial" w:cs="Arial"/>
          <w:szCs w:val="24"/>
        </w:rPr>
        <w:t xml:space="preserve">Wykonawca oświadcza, że numer rachunku rozliczeniowego wskazany we wszystkich fakturach, które będą wystawione w jego imieniu, jest rachunkiem dla którego zgodnie z Rozdziałem 3a ustawy z dnia 29 sierpnia 1997 r. - Prawo Bankowe (tj. Dz. U. z 2020r., poz.1896 z </w:t>
      </w:r>
      <w:proofErr w:type="spellStart"/>
      <w:r w:rsidRPr="00F00F7C">
        <w:rPr>
          <w:rFonts w:ascii="Arial" w:hAnsi="Arial" w:cs="Arial"/>
          <w:szCs w:val="24"/>
        </w:rPr>
        <w:t>późn</w:t>
      </w:r>
      <w:proofErr w:type="spellEnd"/>
      <w:r w:rsidRPr="00F00F7C">
        <w:rPr>
          <w:rFonts w:ascii="Arial" w:hAnsi="Arial" w:cs="Arial"/>
          <w:szCs w:val="24"/>
        </w:rPr>
        <w:t>. zm.) prowadzony jest rachunek VAT.</w:t>
      </w:r>
    </w:p>
    <w:p w14:paraId="50CBC374" w14:textId="7F7E29D8" w:rsidR="00A15C45" w:rsidRPr="00F00F7C" w:rsidRDefault="00A15C45" w:rsidP="00DE7D79">
      <w:pPr>
        <w:numPr>
          <w:ilvl w:val="0"/>
          <w:numId w:val="32"/>
        </w:numPr>
        <w:spacing w:line="276" w:lineRule="auto"/>
        <w:ind w:left="426" w:hanging="426"/>
        <w:contextualSpacing/>
        <w:jc w:val="both"/>
        <w:rPr>
          <w:rFonts w:ascii="Arial" w:hAnsi="Arial" w:cs="Arial"/>
          <w:b/>
          <w:szCs w:val="24"/>
        </w:rPr>
      </w:pPr>
      <w:r w:rsidRPr="00F00F7C">
        <w:rPr>
          <w:rFonts w:ascii="Arial" w:hAnsi="Arial" w:cs="Arial"/>
          <w:szCs w:val="24"/>
        </w:rPr>
        <w:t xml:space="preserve">Zamawiający oświadcza, że będzie realizować płatności za faktury z zastosowaniem mechanizmu podzielonej płatności tzw. </w:t>
      </w:r>
      <w:proofErr w:type="spellStart"/>
      <w:r w:rsidRPr="00F00F7C">
        <w:rPr>
          <w:rFonts w:ascii="Arial" w:hAnsi="Arial" w:cs="Arial"/>
          <w:szCs w:val="24"/>
        </w:rPr>
        <w:t>split</w:t>
      </w:r>
      <w:proofErr w:type="spellEnd"/>
      <w:r w:rsidRPr="00F00F7C">
        <w:rPr>
          <w:rFonts w:ascii="Arial" w:hAnsi="Arial" w:cs="Arial"/>
          <w:szCs w:val="24"/>
        </w:rPr>
        <w:t xml:space="preserve"> </w:t>
      </w:r>
      <w:proofErr w:type="spellStart"/>
      <w:r w:rsidRPr="00F00F7C">
        <w:rPr>
          <w:rFonts w:ascii="Arial" w:hAnsi="Arial" w:cs="Arial"/>
          <w:szCs w:val="24"/>
        </w:rPr>
        <w:t>payment</w:t>
      </w:r>
      <w:proofErr w:type="spellEnd"/>
      <w:r w:rsidRPr="00F00F7C">
        <w:rPr>
          <w:rFonts w:ascii="Arial" w:hAnsi="Arial" w:cs="Arial"/>
          <w:szCs w:val="24"/>
        </w:rPr>
        <w:t>. Zapłatę w tym systemie uznaje się za dokonanie płatności w terminie ustalonym w ust. 3.</w:t>
      </w:r>
    </w:p>
    <w:p w14:paraId="34162543" w14:textId="77777777" w:rsidR="00A15C45" w:rsidRPr="00F00F7C" w:rsidRDefault="00A15C45" w:rsidP="00DE7D79">
      <w:pPr>
        <w:numPr>
          <w:ilvl w:val="0"/>
          <w:numId w:val="32"/>
        </w:numPr>
        <w:spacing w:line="276" w:lineRule="auto"/>
        <w:ind w:left="426" w:hanging="426"/>
        <w:contextualSpacing/>
        <w:jc w:val="both"/>
        <w:rPr>
          <w:rFonts w:ascii="Arial" w:hAnsi="Arial" w:cs="Arial"/>
          <w:b/>
          <w:szCs w:val="24"/>
        </w:rPr>
      </w:pPr>
      <w:r w:rsidRPr="00F00F7C">
        <w:rPr>
          <w:rFonts w:ascii="Arial" w:hAnsi="Arial" w:cs="Arial"/>
          <w:szCs w:val="24"/>
        </w:rPr>
        <w:t xml:space="preserve">Podzieloną płatność tzw. </w:t>
      </w:r>
      <w:proofErr w:type="spellStart"/>
      <w:r w:rsidRPr="00F00F7C">
        <w:rPr>
          <w:rFonts w:ascii="Arial" w:hAnsi="Arial" w:cs="Arial"/>
          <w:szCs w:val="24"/>
        </w:rPr>
        <w:t>split</w:t>
      </w:r>
      <w:proofErr w:type="spellEnd"/>
      <w:r w:rsidRPr="00F00F7C">
        <w:rPr>
          <w:rFonts w:ascii="Arial" w:hAnsi="Arial" w:cs="Arial"/>
          <w:szCs w:val="24"/>
        </w:rPr>
        <w:t xml:space="preserve"> </w:t>
      </w:r>
      <w:proofErr w:type="spellStart"/>
      <w:r w:rsidRPr="00F00F7C">
        <w:rPr>
          <w:rFonts w:ascii="Arial" w:hAnsi="Arial" w:cs="Arial"/>
          <w:szCs w:val="24"/>
        </w:rPr>
        <w:t>payment</w:t>
      </w:r>
      <w:proofErr w:type="spellEnd"/>
      <w:r w:rsidRPr="00F00F7C">
        <w:rPr>
          <w:rFonts w:ascii="Arial" w:hAnsi="Arial" w:cs="Arial"/>
          <w:szCs w:val="24"/>
        </w:rPr>
        <w:t xml:space="preserve"> stosuje się wyłącznie przy płatnościach bezgotówkowych, realizowanych za pośrednictwem polecenia przelewu lub polecenia zapłaty dla </w:t>
      </w:r>
      <w:r w:rsidRPr="00F00F7C">
        <w:rPr>
          <w:rFonts w:ascii="Arial" w:hAnsi="Arial" w:cs="Arial"/>
          <w:bCs/>
          <w:szCs w:val="24"/>
        </w:rPr>
        <w:t>czynnych podatników VAT</w:t>
      </w:r>
      <w:r w:rsidRPr="00F00F7C">
        <w:rPr>
          <w:rFonts w:ascii="Arial" w:hAnsi="Arial" w:cs="Arial"/>
          <w:b/>
          <w:bCs/>
          <w:szCs w:val="24"/>
        </w:rPr>
        <w:t xml:space="preserve">. </w:t>
      </w:r>
      <w:r w:rsidRPr="00F00F7C">
        <w:rPr>
          <w:rFonts w:ascii="Arial" w:hAnsi="Arial" w:cs="Arial"/>
          <w:szCs w:val="24"/>
        </w:rPr>
        <w:t>Mechanizm podzielonej płatności nie będzie  wykorzystywany do zapłaty za czynności lub zdarzenia pozostające poza zakresem VAT (np. zapłata odszkodowania), a także za świadczenia zwolnione z VAT lub opodatkowane stawką 0%.</w:t>
      </w:r>
    </w:p>
    <w:p w14:paraId="50A0594D" w14:textId="77777777" w:rsidR="00A15C45" w:rsidRPr="00F00F7C" w:rsidRDefault="00A15C45" w:rsidP="00DE7D79">
      <w:pPr>
        <w:numPr>
          <w:ilvl w:val="0"/>
          <w:numId w:val="32"/>
        </w:numPr>
        <w:spacing w:line="276" w:lineRule="auto"/>
        <w:ind w:left="426" w:hanging="426"/>
        <w:contextualSpacing/>
        <w:jc w:val="both"/>
        <w:rPr>
          <w:rFonts w:ascii="Arial" w:hAnsi="Arial" w:cs="Arial"/>
          <w:b/>
          <w:szCs w:val="24"/>
        </w:rPr>
      </w:pPr>
      <w:r w:rsidRPr="00F00F7C">
        <w:rPr>
          <w:rFonts w:ascii="Arial" w:hAnsi="Arial" w:cs="Arial"/>
          <w:szCs w:val="24"/>
        </w:rPr>
        <w:t xml:space="preserve">Wykonawca oświadcza, że wyraża zgodę na dokonywanie przez Zamawiającego płatności w systemie podzielonej płatności tzw. </w:t>
      </w:r>
      <w:proofErr w:type="spellStart"/>
      <w:r w:rsidRPr="00F00F7C">
        <w:rPr>
          <w:rFonts w:ascii="Arial" w:hAnsi="Arial" w:cs="Arial"/>
          <w:szCs w:val="24"/>
        </w:rPr>
        <w:t>split</w:t>
      </w:r>
      <w:proofErr w:type="spellEnd"/>
      <w:r w:rsidRPr="00F00F7C">
        <w:rPr>
          <w:rFonts w:ascii="Arial" w:hAnsi="Arial" w:cs="Arial"/>
          <w:szCs w:val="24"/>
        </w:rPr>
        <w:t xml:space="preserve"> </w:t>
      </w:r>
      <w:proofErr w:type="spellStart"/>
      <w:r w:rsidRPr="00F00F7C">
        <w:rPr>
          <w:rFonts w:ascii="Arial" w:hAnsi="Arial" w:cs="Arial"/>
          <w:szCs w:val="24"/>
        </w:rPr>
        <w:t>payment</w:t>
      </w:r>
      <w:proofErr w:type="spellEnd"/>
      <w:r w:rsidRPr="00F00F7C">
        <w:rPr>
          <w:rFonts w:ascii="Arial" w:hAnsi="Arial" w:cs="Arial"/>
          <w:szCs w:val="24"/>
        </w:rPr>
        <w:t>.</w:t>
      </w:r>
    </w:p>
    <w:p w14:paraId="328EB045" w14:textId="77777777" w:rsidR="00A15C45" w:rsidRPr="00F00F7C" w:rsidRDefault="00A15C45" w:rsidP="00DE7D79">
      <w:pPr>
        <w:pStyle w:val="Akapitzlist"/>
        <w:numPr>
          <w:ilvl w:val="0"/>
          <w:numId w:val="32"/>
        </w:numPr>
        <w:autoSpaceDE w:val="0"/>
        <w:autoSpaceDN w:val="0"/>
        <w:adjustRightInd w:val="0"/>
        <w:spacing w:line="276" w:lineRule="auto"/>
        <w:ind w:left="426" w:hanging="426"/>
        <w:jc w:val="both"/>
        <w:rPr>
          <w:rFonts w:ascii="Arial" w:hAnsi="Arial" w:cs="Arial"/>
          <w:szCs w:val="24"/>
        </w:rPr>
      </w:pPr>
      <w:r w:rsidRPr="00F00F7C">
        <w:rPr>
          <w:rFonts w:ascii="Arial" w:hAnsi="Arial" w:cs="Arial"/>
          <w:szCs w:val="24"/>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3E2A10A7" w14:textId="77777777" w:rsidR="00A15C45" w:rsidRPr="00F00F7C" w:rsidRDefault="00A15C45" w:rsidP="00DE7D79">
      <w:pPr>
        <w:autoSpaceDE w:val="0"/>
        <w:autoSpaceDN w:val="0"/>
        <w:adjustRightInd w:val="0"/>
        <w:spacing w:line="276" w:lineRule="auto"/>
        <w:jc w:val="both"/>
        <w:rPr>
          <w:rFonts w:ascii="Arial" w:hAnsi="Arial" w:cs="Arial"/>
          <w:szCs w:val="24"/>
        </w:rPr>
      </w:pPr>
    </w:p>
    <w:p w14:paraId="14B89CAF" w14:textId="77777777" w:rsidR="00B235F7" w:rsidRPr="00F00F7C" w:rsidRDefault="00B235F7" w:rsidP="00DE7D79">
      <w:pPr>
        <w:pStyle w:val="Tekstpodstawowy"/>
        <w:spacing w:line="276" w:lineRule="auto"/>
        <w:jc w:val="center"/>
        <w:rPr>
          <w:rFonts w:ascii="Arial" w:hAnsi="Arial" w:cs="Arial"/>
          <w:b/>
          <w:bCs/>
          <w:szCs w:val="24"/>
        </w:rPr>
      </w:pPr>
      <w:r w:rsidRPr="00F00F7C">
        <w:rPr>
          <w:rFonts w:ascii="Arial" w:hAnsi="Arial" w:cs="Arial"/>
          <w:b/>
          <w:bCs/>
          <w:szCs w:val="24"/>
        </w:rPr>
        <w:t>§ 7</w:t>
      </w:r>
    </w:p>
    <w:p w14:paraId="095FA677" w14:textId="77777777" w:rsidR="00B235F7" w:rsidRPr="00F00F7C" w:rsidRDefault="00B235F7" w:rsidP="00DE7D79">
      <w:pPr>
        <w:pStyle w:val="Tekstpodstawowy"/>
        <w:spacing w:line="276" w:lineRule="auto"/>
        <w:jc w:val="center"/>
        <w:rPr>
          <w:rFonts w:ascii="Arial" w:hAnsi="Arial" w:cs="Arial"/>
          <w:b/>
          <w:bCs/>
          <w:szCs w:val="24"/>
        </w:rPr>
      </w:pPr>
      <w:r w:rsidRPr="00F00F7C">
        <w:rPr>
          <w:rFonts w:ascii="Arial" w:hAnsi="Arial" w:cs="Arial"/>
          <w:b/>
          <w:bCs/>
          <w:szCs w:val="24"/>
        </w:rPr>
        <w:t>KARY UMOWNE</w:t>
      </w:r>
    </w:p>
    <w:p w14:paraId="3581E23F" w14:textId="77777777" w:rsidR="00B235F7" w:rsidRPr="00F00F7C" w:rsidRDefault="00B235F7" w:rsidP="00DE7D79">
      <w:pPr>
        <w:numPr>
          <w:ilvl w:val="0"/>
          <w:numId w:val="2"/>
        </w:numPr>
        <w:tabs>
          <w:tab w:val="num" w:pos="426"/>
        </w:tabs>
        <w:spacing w:line="276" w:lineRule="auto"/>
        <w:ind w:left="426" w:hanging="426"/>
        <w:jc w:val="both"/>
        <w:rPr>
          <w:rFonts w:ascii="Arial" w:hAnsi="Arial" w:cs="Arial"/>
          <w:szCs w:val="24"/>
        </w:rPr>
      </w:pPr>
      <w:r w:rsidRPr="00F00F7C">
        <w:rPr>
          <w:rFonts w:ascii="Arial" w:hAnsi="Arial" w:cs="Arial"/>
          <w:szCs w:val="24"/>
        </w:rPr>
        <w:t>W razie niewykonania lub nienależytego wykonania umowy Wykonawca zapłaci następujące kary umowne:</w:t>
      </w:r>
    </w:p>
    <w:p w14:paraId="52D15B82" w14:textId="23117117" w:rsidR="00B235F7" w:rsidRPr="00F00F7C" w:rsidRDefault="00B235F7" w:rsidP="00DE7D79">
      <w:pPr>
        <w:numPr>
          <w:ilvl w:val="1"/>
          <w:numId w:val="2"/>
        </w:numPr>
        <w:spacing w:line="276" w:lineRule="auto"/>
        <w:ind w:left="851" w:hanging="425"/>
        <w:jc w:val="both"/>
        <w:rPr>
          <w:rFonts w:ascii="Arial" w:hAnsi="Arial" w:cs="Arial"/>
          <w:szCs w:val="24"/>
        </w:rPr>
      </w:pPr>
      <w:r w:rsidRPr="00F00F7C">
        <w:rPr>
          <w:rFonts w:ascii="Arial" w:hAnsi="Arial" w:cs="Arial"/>
          <w:szCs w:val="24"/>
        </w:rPr>
        <w:t xml:space="preserve">20% wartości umowy brutto (§ 5 ust. 2 umowy) w przypadku odmowy przez Wykonawcę wykonania umowy </w:t>
      </w:r>
      <w:r w:rsidR="00F742C3" w:rsidRPr="00F00F7C">
        <w:rPr>
          <w:rFonts w:ascii="Arial" w:hAnsi="Arial" w:cs="Arial"/>
          <w:szCs w:val="24"/>
        </w:rPr>
        <w:t xml:space="preserve">w całości lub części </w:t>
      </w:r>
      <w:r w:rsidRPr="00F00F7C">
        <w:rPr>
          <w:rFonts w:ascii="Arial" w:hAnsi="Arial" w:cs="Arial"/>
          <w:szCs w:val="24"/>
        </w:rPr>
        <w:t xml:space="preserve"> zakresie z przyczyn, za które Zamawiający nie odpowiada;</w:t>
      </w:r>
    </w:p>
    <w:p w14:paraId="44B07526" w14:textId="77777777" w:rsidR="00B235F7" w:rsidRPr="00F00F7C" w:rsidRDefault="00B235F7" w:rsidP="00DE7D79">
      <w:pPr>
        <w:numPr>
          <w:ilvl w:val="1"/>
          <w:numId w:val="2"/>
        </w:numPr>
        <w:spacing w:line="276" w:lineRule="auto"/>
        <w:ind w:left="851" w:hanging="425"/>
        <w:jc w:val="both"/>
        <w:rPr>
          <w:rFonts w:ascii="Arial" w:hAnsi="Arial" w:cs="Arial"/>
          <w:szCs w:val="24"/>
        </w:rPr>
      </w:pPr>
      <w:r w:rsidRPr="00F00F7C">
        <w:rPr>
          <w:rFonts w:ascii="Arial" w:hAnsi="Arial" w:cs="Arial"/>
          <w:szCs w:val="24"/>
        </w:rPr>
        <w:t>20% wartości umowy brutto (§ 5 ust. 2 umowy) w przypadku odstąpienia przez Zamawiającego od umowy z przyczyn, za które Wykonawca odpowiada;</w:t>
      </w:r>
    </w:p>
    <w:p w14:paraId="408B145D" w14:textId="664BF1AD" w:rsidR="00B235F7" w:rsidRPr="00F00F7C" w:rsidRDefault="00B235F7" w:rsidP="00DE7D79">
      <w:pPr>
        <w:numPr>
          <w:ilvl w:val="1"/>
          <w:numId w:val="2"/>
        </w:numPr>
        <w:spacing w:line="276" w:lineRule="auto"/>
        <w:ind w:left="851" w:hanging="425"/>
        <w:jc w:val="both"/>
        <w:rPr>
          <w:rFonts w:ascii="Arial" w:hAnsi="Arial" w:cs="Arial"/>
          <w:szCs w:val="24"/>
        </w:rPr>
      </w:pPr>
      <w:r w:rsidRPr="00F00F7C">
        <w:rPr>
          <w:rFonts w:ascii="Arial" w:hAnsi="Arial" w:cs="Arial"/>
          <w:szCs w:val="24"/>
        </w:rPr>
        <w:t>0,30 % wartości umowy brutto (§ 5 ust. 2 umowy) za każdy rozpoczęty dzień opóźnienia, po upływie terminów określonych w umowie</w:t>
      </w:r>
      <w:r w:rsidR="00DF4A64" w:rsidRPr="00F00F7C">
        <w:rPr>
          <w:rFonts w:ascii="Arial" w:hAnsi="Arial" w:cs="Arial"/>
          <w:szCs w:val="24"/>
        </w:rPr>
        <w:t xml:space="preserve"> </w:t>
      </w:r>
      <w:r w:rsidRPr="00F00F7C">
        <w:rPr>
          <w:rFonts w:ascii="Arial" w:hAnsi="Arial" w:cs="Arial"/>
          <w:szCs w:val="24"/>
        </w:rPr>
        <w:t>w § 4</w:t>
      </w:r>
      <w:r w:rsidR="00EA5161" w:rsidRPr="00F00F7C">
        <w:rPr>
          <w:rFonts w:ascii="Arial" w:hAnsi="Arial" w:cs="Arial"/>
          <w:szCs w:val="24"/>
        </w:rPr>
        <w:t>.</w:t>
      </w:r>
    </w:p>
    <w:p w14:paraId="3298FA4B" w14:textId="77777777" w:rsidR="00B235F7" w:rsidRPr="00F00F7C" w:rsidRDefault="00B235F7" w:rsidP="00DE7D79">
      <w:pPr>
        <w:numPr>
          <w:ilvl w:val="0"/>
          <w:numId w:val="2"/>
        </w:numPr>
        <w:tabs>
          <w:tab w:val="clear" w:pos="644"/>
          <w:tab w:val="num" w:pos="426"/>
        </w:tabs>
        <w:spacing w:line="276" w:lineRule="auto"/>
        <w:ind w:left="426" w:hanging="426"/>
        <w:jc w:val="both"/>
        <w:rPr>
          <w:rFonts w:ascii="Arial" w:hAnsi="Arial" w:cs="Arial"/>
          <w:szCs w:val="24"/>
        </w:rPr>
      </w:pPr>
      <w:r w:rsidRPr="00F00F7C">
        <w:rPr>
          <w:rFonts w:ascii="Arial" w:hAnsi="Arial" w:cs="Arial"/>
          <w:szCs w:val="24"/>
        </w:rPr>
        <w:t xml:space="preserve">Łączna wartość naliczonych kar umownych określonych w ust. 1 nie może przekroczyć </w:t>
      </w:r>
      <w:r w:rsidRPr="00F00F7C">
        <w:rPr>
          <w:rFonts w:ascii="Arial" w:hAnsi="Arial" w:cs="Arial"/>
          <w:bCs/>
          <w:szCs w:val="24"/>
        </w:rPr>
        <w:t xml:space="preserve">20% </w:t>
      </w:r>
      <w:r w:rsidRPr="00F00F7C">
        <w:rPr>
          <w:rFonts w:ascii="Arial" w:hAnsi="Arial" w:cs="Arial"/>
          <w:szCs w:val="24"/>
        </w:rPr>
        <w:t>ceny brutto określonego w § 5 ust. 2</w:t>
      </w:r>
      <w:r w:rsidR="004B05B5" w:rsidRPr="00F00F7C">
        <w:rPr>
          <w:rFonts w:ascii="Arial" w:hAnsi="Arial" w:cs="Arial"/>
          <w:szCs w:val="24"/>
        </w:rPr>
        <w:t>.</w:t>
      </w:r>
    </w:p>
    <w:p w14:paraId="31C6E62A" w14:textId="77777777" w:rsidR="00B235F7" w:rsidRPr="00F00F7C" w:rsidRDefault="00B235F7" w:rsidP="00DE7D79">
      <w:pPr>
        <w:pStyle w:val="Akapitzlist"/>
        <w:numPr>
          <w:ilvl w:val="0"/>
          <w:numId w:val="2"/>
        </w:numPr>
        <w:tabs>
          <w:tab w:val="clear" w:pos="644"/>
          <w:tab w:val="num" w:pos="426"/>
        </w:tabs>
        <w:spacing w:line="276" w:lineRule="auto"/>
        <w:ind w:left="426" w:hanging="426"/>
        <w:jc w:val="both"/>
        <w:rPr>
          <w:rFonts w:ascii="Arial" w:hAnsi="Arial" w:cs="Arial"/>
          <w:spacing w:val="-25"/>
          <w:szCs w:val="24"/>
        </w:rPr>
      </w:pPr>
      <w:r w:rsidRPr="00F00F7C">
        <w:rPr>
          <w:rFonts w:ascii="Arial" w:hAnsi="Arial" w:cs="Arial"/>
          <w:szCs w:val="24"/>
        </w:rPr>
        <w:t xml:space="preserve">Zamawiający zastrzega sobie prawo potrącenia kar, o których mowa </w:t>
      </w:r>
      <w:r w:rsidRPr="00F00F7C">
        <w:rPr>
          <w:rFonts w:ascii="Arial" w:hAnsi="Arial" w:cs="Arial"/>
          <w:szCs w:val="24"/>
        </w:rPr>
        <w:br/>
        <w:t xml:space="preserve">w ust. 1 z należności za wykonanie usługi objętej niniejszą umową bez wezwania </w:t>
      </w:r>
      <w:r w:rsidR="008069A2" w:rsidRPr="00F00F7C">
        <w:rPr>
          <w:rFonts w:ascii="Arial" w:hAnsi="Arial" w:cs="Arial"/>
          <w:szCs w:val="24"/>
        </w:rPr>
        <w:br/>
      </w:r>
      <w:r w:rsidRPr="00F00F7C">
        <w:rPr>
          <w:rFonts w:ascii="Arial" w:hAnsi="Arial" w:cs="Arial"/>
          <w:szCs w:val="24"/>
        </w:rPr>
        <w:t xml:space="preserve">do zapłaty na podstawie noty obciążeniowej. W przypadku braku możliwości potrącenia całości lub części niniejszych kar, Wykonawca zapłaci pozostałą kwotę na wskazany </w:t>
      </w:r>
      <w:r w:rsidRPr="00F00F7C">
        <w:rPr>
          <w:rFonts w:ascii="Arial" w:hAnsi="Arial" w:cs="Arial"/>
          <w:szCs w:val="24"/>
        </w:rPr>
        <w:lastRenderedPageBreak/>
        <w:t>przez Zamawiającego rachunek bankowy w terminie 30 dni kalendarzowych od dnia doręczenia żądania Zamawiającego - noty obciążeniowej.</w:t>
      </w:r>
    </w:p>
    <w:p w14:paraId="3678A7B5" w14:textId="77777777" w:rsidR="00B235F7" w:rsidRPr="00F00F7C" w:rsidRDefault="00B235F7" w:rsidP="00DE7D79">
      <w:pPr>
        <w:pStyle w:val="Akapitzlist"/>
        <w:numPr>
          <w:ilvl w:val="0"/>
          <w:numId w:val="2"/>
        </w:numPr>
        <w:tabs>
          <w:tab w:val="clear" w:pos="644"/>
          <w:tab w:val="num" w:pos="426"/>
        </w:tabs>
        <w:spacing w:line="276" w:lineRule="auto"/>
        <w:ind w:left="426" w:hanging="426"/>
        <w:jc w:val="both"/>
        <w:rPr>
          <w:rFonts w:ascii="Arial" w:hAnsi="Arial" w:cs="Arial"/>
          <w:spacing w:val="-25"/>
          <w:szCs w:val="24"/>
        </w:rPr>
      </w:pPr>
      <w:r w:rsidRPr="00F00F7C">
        <w:rPr>
          <w:rFonts w:ascii="Arial" w:hAnsi="Arial" w:cs="Arial"/>
          <w:szCs w:val="24"/>
        </w:rPr>
        <w:t xml:space="preserve">Zamawiający zastrzega sobie prawo dochodzenia odszkodowania uzupełniającego </w:t>
      </w:r>
      <w:r w:rsidRPr="00F00F7C">
        <w:rPr>
          <w:rFonts w:ascii="Arial" w:hAnsi="Arial" w:cs="Arial"/>
          <w:szCs w:val="24"/>
        </w:rPr>
        <w:br/>
        <w:t>na zasadach ogólnych i to w przypadku, gdy wartość szkody spowodowanej przez Wykonawcę przewyższa wartość zastrzeżonych kar umownych.</w:t>
      </w:r>
    </w:p>
    <w:p w14:paraId="5DDF3DCF" w14:textId="77777777" w:rsidR="005F6FA6" w:rsidRPr="00F00F7C" w:rsidRDefault="005F6FA6" w:rsidP="00DE7D79">
      <w:pPr>
        <w:tabs>
          <w:tab w:val="num" w:pos="426"/>
        </w:tabs>
        <w:spacing w:line="276" w:lineRule="auto"/>
        <w:jc w:val="both"/>
        <w:rPr>
          <w:rFonts w:ascii="Arial" w:hAnsi="Arial" w:cs="Arial"/>
          <w:spacing w:val="-25"/>
          <w:szCs w:val="24"/>
        </w:rPr>
      </w:pPr>
    </w:p>
    <w:p w14:paraId="0B3B839F" w14:textId="77777777" w:rsidR="005F6FA6" w:rsidRPr="00F00F7C" w:rsidRDefault="005F6FA6" w:rsidP="00DE7D79">
      <w:pPr>
        <w:tabs>
          <w:tab w:val="num" w:pos="426"/>
        </w:tabs>
        <w:spacing w:line="276" w:lineRule="auto"/>
        <w:jc w:val="both"/>
        <w:rPr>
          <w:rFonts w:ascii="Arial" w:hAnsi="Arial" w:cs="Arial"/>
          <w:spacing w:val="-25"/>
          <w:szCs w:val="24"/>
        </w:rPr>
      </w:pPr>
    </w:p>
    <w:p w14:paraId="4DC6AB69" w14:textId="77777777" w:rsidR="00B235F7" w:rsidRPr="00F00F7C" w:rsidRDefault="00B235F7" w:rsidP="00DE7D79">
      <w:pPr>
        <w:spacing w:line="276" w:lineRule="auto"/>
        <w:jc w:val="center"/>
        <w:rPr>
          <w:rFonts w:ascii="Arial" w:hAnsi="Arial" w:cs="Arial"/>
          <w:b/>
          <w:szCs w:val="24"/>
        </w:rPr>
      </w:pPr>
      <w:r w:rsidRPr="00F00F7C">
        <w:rPr>
          <w:rFonts w:ascii="Arial" w:hAnsi="Arial" w:cs="Arial"/>
          <w:b/>
          <w:szCs w:val="24"/>
        </w:rPr>
        <w:t>§ 8</w:t>
      </w:r>
    </w:p>
    <w:p w14:paraId="59AAC11F" w14:textId="77777777" w:rsidR="00B235F7" w:rsidRPr="00F00F7C" w:rsidRDefault="00B235F7" w:rsidP="00DE7D79">
      <w:pPr>
        <w:spacing w:line="276" w:lineRule="auto"/>
        <w:jc w:val="center"/>
        <w:rPr>
          <w:rFonts w:ascii="Arial" w:hAnsi="Arial" w:cs="Arial"/>
          <w:b/>
          <w:szCs w:val="24"/>
        </w:rPr>
      </w:pPr>
      <w:r w:rsidRPr="00F00F7C">
        <w:rPr>
          <w:rFonts w:ascii="Arial" w:hAnsi="Arial" w:cs="Arial"/>
          <w:b/>
          <w:szCs w:val="24"/>
        </w:rPr>
        <w:t>WARUNKI ODSTĄPIENIA OD UMOWY</w:t>
      </w:r>
    </w:p>
    <w:p w14:paraId="06BFA446" w14:textId="77777777" w:rsidR="00B235F7" w:rsidRPr="00F00F7C" w:rsidRDefault="00B235F7" w:rsidP="00DE7D79">
      <w:pPr>
        <w:numPr>
          <w:ilvl w:val="0"/>
          <w:numId w:val="5"/>
        </w:numPr>
        <w:spacing w:line="276" w:lineRule="auto"/>
        <w:ind w:left="426" w:hanging="426"/>
        <w:rPr>
          <w:rFonts w:ascii="Arial" w:hAnsi="Arial" w:cs="Arial"/>
          <w:szCs w:val="24"/>
        </w:rPr>
      </w:pPr>
      <w:r w:rsidRPr="00F00F7C">
        <w:rPr>
          <w:rFonts w:ascii="Arial" w:hAnsi="Arial" w:cs="Arial"/>
          <w:szCs w:val="24"/>
        </w:rPr>
        <w:t>Zamawiający może odstąpić od umowy oprócz przypadków wymienionych w Kodeksie cywilnym także, jeżeli:</w:t>
      </w:r>
    </w:p>
    <w:p w14:paraId="010DB506" w14:textId="77777777" w:rsidR="00B235F7" w:rsidRPr="00F00F7C" w:rsidRDefault="00B235F7" w:rsidP="00DE7D79">
      <w:pPr>
        <w:pStyle w:val="Akapitzlist"/>
        <w:numPr>
          <w:ilvl w:val="1"/>
          <w:numId w:val="6"/>
        </w:numPr>
        <w:overflowPunct w:val="0"/>
        <w:autoSpaceDE w:val="0"/>
        <w:autoSpaceDN w:val="0"/>
        <w:adjustRightInd w:val="0"/>
        <w:spacing w:line="276" w:lineRule="auto"/>
        <w:ind w:left="709" w:hanging="283"/>
        <w:jc w:val="both"/>
        <w:textAlignment w:val="baseline"/>
        <w:rPr>
          <w:rFonts w:ascii="Arial" w:hAnsi="Arial" w:cs="Arial"/>
          <w:szCs w:val="24"/>
        </w:rPr>
      </w:pPr>
      <w:r w:rsidRPr="00F00F7C">
        <w:rPr>
          <w:rFonts w:ascii="Arial" w:hAnsi="Arial" w:cs="Arial"/>
          <w:szCs w:val="24"/>
        </w:rPr>
        <w:t>zostanie ogłoszona upadłość Wykonawcy lub rozwiązanie firmy;</w:t>
      </w:r>
    </w:p>
    <w:p w14:paraId="05E66560" w14:textId="77777777" w:rsidR="00B235F7" w:rsidRPr="00F00F7C" w:rsidRDefault="00B235F7" w:rsidP="00DE7D79">
      <w:pPr>
        <w:pStyle w:val="Akapitzlist"/>
        <w:numPr>
          <w:ilvl w:val="1"/>
          <w:numId w:val="6"/>
        </w:numPr>
        <w:overflowPunct w:val="0"/>
        <w:autoSpaceDE w:val="0"/>
        <w:autoSpaceDN w:val="0"/>
        <w:adjustRightInd w:val="0"/>
        <w:spacing w:line="276" w:lineRule="auto"/>
        <w:ind w:left="709" w:hanging="283"/>
        <w:jc w:val="both"/>
        <w:textAlignment w:val="baseline"/>
        <w:rPr>
          <w:rFonts w:ascii="Arial" w:hAnsi="Arial" w:cs="Arial"/>
          <w:szCs w:val="24"/>
        </w:rPr>
      </w:pPr>
      <w:r w:rsidRPr="00F00F7C">
        <w:rPr>
          <w:rFonts w:ascii="Arial" w:hAnsi="Arial" w:cs="Arial"/>
          <w:szCs w:val="24"/>
        </w:rPr>
        <w:t xml:space="preserve">zostanie wydany nakaz zajęcia majątku Wykonawcy; </w:t>
      </w:r>
    </w:p>
    <w:p w14:paraId="72CBBE35" w14:textId="77777777" w:rsidR="00B235F7" w:rsidRPr="00F00F7C" w:rsidRDefault="00B235F7" w:rsidP="00DE7D79">
      <w:pPr>
        <w:pStyle w:val="Akapitzlist"/>
        <w:numPr>
          <w:ilvl w:val="1"/>
          <w:numId w:val="6"/>
        </w:numPr>
        <w:overflowPunct w:val="0"/>
        <w:autoSpaceDE w:val="0"/>
        <w:autoSpaceDN w:val="0"/>
        <w:adjustRightInd w:val="0"/>
        <w:spacing w:line="276" w:lineRule="auto"/>
        <w:ind w:left="709" w:hanging="283"/>
        <w:jc w:val="both"/>
        <w:textAlignment w:val="baseline"/>
        <w:rPr>
          <w:rFonts w:ascii="Arial" w:hAnsi="Arial" w:cs="Arial"/>
          <w:szCs w:val="24"/>
        </w:rPr>
      </w:pPr>
      <w:r w:rsidRPr="00F00F7C">
        <w:rPr>
          <w:rFonts w:ascii="Arial" w:hAnsi="Arial" w:cs="Arial"/>
          <w:szCs w:val="24"/>
        </w:rPr>
        <w:t xml:space="preserve">Wykonawca nie będzie wykonywał przedmiotu umowy z wymaganą starannością oraz realizował ją niewłaściwie i niezgodnie z umową, a wezwania Zamawiającego do należytego wykonywania tych czynności będą nieskuteczne; </w:t>
      </w:r>
    </w:p>
    <w:p w14:paraId="0D4CF4A5" w14:textId="77777777" w:rsidR="00B235F7" w:rsidRPr="00F00F7C" w:rsidRDefault="00B235F7" w:rsidP="00DE7D79">
      <w:pPr>
        <w:pStyle w:val="Akapitzlist"/>
        <w:numPr>
          <w:ilvl w:val="1"/>
          <w:numId w:val="6"/>
        </w:numPr>
        <w:overflowPunct w:val="0"/>
        <w:autoSpaceDE w:val="0"/>
        <w:autoSpaceDN w:val="0"/>
        <w:adjustRightInd w:val="0"/>
        <w:spacing w:line="276" w:lineRule="auto"/>
        <w:ind w:left="709" w:hanging="283"/>
        <w:jc w:val="both"/>
        <w:textAlignment w:val="baseline"/>
        <w:rPr>
          <w:rFonts w:ascii="Arial" w:hAnsi="Arial" w:cs="Arial"/>
          <w:szCs w:val="24"/>
        </w:rPr>
      </w:pPr>
      <w:r w:rsidRPr="00F00F7C">
        <w:rPr>
          <w:rFonts w:ascii="Arial" w:hAnsi="Arial" w:cs="Arial"/>
          <w:szCs w:val="24"/>
        </w:rPr>
        <w:t xml:space="preserve">w razie wystąpienia istotnej zmiany okoliczności powodującej, że wykonanie umowy nie leży w interesie publicznym, czego nie można było przewidzieć w chwili zawarcia umowy. </w:t>
      </w:r>
    </w:p>
    <w:p w14:paraId="5C521C0E" w14:textId="77777777" w:rsidR="00B235F7" w:rsidRPr="00F00F7C" w:rsidRDefault="00B235F7" w:rsidP="00DE7D79">
      <w:pPr>
        <w:pStyle w:val="Akapitzlist"/>
        <w:numPr>
          <w:ilvl w:val="0"/>
          <w:numId w:val="5"/>
        </w:numPr>
        <w:spacing w:line="276" w:lineRule="auto"/>
        <w:ind w:left="426" w:hanging="426"/>
        <w:jc w:val="both"/>
        <w:rPr>
          <w:rFonts w:ascii="Arial" w:hAnsi="Arial" w:cs="Arial"/>
          <w:szCs w:val="24"/>
        </w:rPr>
      </w:pPr>
      <w:r w:rsidRPr="00F00F7C">
        <w:rPr>
          <w:rFonts w:ascii="Arial" w:hAnsi="Arial" w:cs="Arial"/>
          <w:szCs w:val="24"/>
        </w:rPr>
        <w:t xml:space="preserve">Zamawiający może odstąpić od umowy w terminie 30 dni od powzięcia informacji </w:t>
      </w:r>
      <w:r w:rsidRPr="00F00F7C">
        <w:rPr>
          <w:rFonts w:ascii="Arial" w:hAnsi="Arial" w:cs="Arial"/>
          <w:szCs w:val="24"/>
        </w:rPr>
        <w:br/>
        <w:t>o powyższych okolicznościach. Do zachowania terminu wystarczy nadanie przez Zamawiającego oświadczenia o odstąpieniu w p</w:t>
      </w:r>
      <w:r w:rsidR="007B6E1F" w:rsidRPr="00F00F7C">
        <w:rPr>
          <w:rFonts w:ascii="Arial" w:hAnsi="Arial" w:cs="Arial"/>
          <w:szCs w:val="24"/>
        </w:rPr>
        <w:t>la</w:t>
      </w:r>
      <w:r w:rsidRPr="00F00F7C">
        <w:rPr>
          <w:rFonts w:ascii="Arial" w:hAnsi="Arial" w:cs="Arial"/>
          <w:szCs w:val="24"/>
        </w:rPr>
        <w:t>cówce operatora pocztowego.</w:t>
      </w:r>
    </w:p>
    <w:p w14:paraId="550B352D" w14:textId="77777777" w:rsidR="00B235F7" w:rsidRPr="00F00F7C" w:rsidRDefault="00B235F7" w:rsidP="00DE7D79">
      <w:pPr>
        <w:numPr>
          <w:ilvl w:val="0"/>
          <w:numId w:val="5"/>
        </w:numPr>
        <w:spacing w:line="276" w:lineRule="auto"/>
        <w:ind w:left="426" w:hanging="426"/>
        <w:jc w:val="both"/>
        <w:rPr>
          <w:rFonts w:ascii="Arial" w:hAnsi="Arial" w:cs="Arial"/>
          <w:szCs w:val="24"/>
        </w:rPr>
      </w:pPr>
      <w:r w:rsidRPr="00F00F7C">
        <w:rPr>
          <w:rFonts w:ascii="Arial" w:hAnsi="Arial" w:cs="Arial"/>
          <w:szCs w:val="24"/>
        </w:rPr>
        <w:t xml:space="preserve">W powyższym wypadku Wykonawca może żądać jedynie wynagrodzenia należnego </w:t>
      </w:r>
      <w:r w:rsidR="00043EBB" w:rsidRPr="00F00F7C">
        <w:rPr>
          <w:rFonts w:ascii="Arial" w:hAnsi="Arial" w:cs="Arial"/>
          <w:szCs w:val="24"/>
        </w:rPr>
        <w:br/>
      </w:r>
      <w:r w:rsidRPr="00F00F7C">
        <w:rPr>
          <w:rFonts w:ascii="Arial" w:hAnsi="Arial" w:cs="Arial"/>
          <w:szCs w:val="24"/>
        </w:rPr>
        <w:t>mu z tytułu wykonania części umowy.</w:t>
      </w:r>
    </w:p>
    <w:p w14:paraId="2A03F55D" w14:textId="77777777" w:rsidR="00B235F7" w:rsidRPr="00F00F7C" w:rsidRDefault="00B235F7" w:rsidP="00DE7D79">
      <w:pPr>
        <w:numPr>
          <w:ilvl w:val="0"/>
          <w:numId w:val="5"/>
        </w:numPr>
        <w:spacing w:line="276" w:lineRule="auto"/>
        <w:ind w:left="426" w:hanging="426"/>
        <w:jc w:val="both"/>
        <w:rPr>
          <w:rFonts w:ascii="Arial" w:hAnsi="Arial" w:cs="Arial"/>
          <w:szCs w:val="24"/>
        </w:rPr>
      </w:pPr>
      <w:r w:rsidRPr="00F00F7C">
        <w:rPr>
          <w:rFonts w:ascii="Arial" w:hAnsi="Arial" w:cs="Arial"/>
          <w:szCs w:val="24"/>
        </w:rPr>
        <w:t>Odstąpienie od umowy powinno nastąpić w formie pisemnej z podaniem uzasadnienia pod rygorem nieważności.</w:t>
      </w:r>
    </w:p>
    <w:p w14:paraId="430C14B6" w14:textId="77777777" w:rsidR="001844DB" w:rsidRPr="00F00F7C" w:rsidRDefault="001844DB" w:rsidP="00DE7D79">
      <w:pPr>
        <w:spacing w:line="276" w:lineRule="auto"/>
        <w:ind w:left="426"/>
        <w:jc w:val="both"/>
        <w:rPr>
          <w:rFonts w:ascii="Arial" w:hAnsi="Arial" w:cs="Arial"/>
          <w:szCs w:val="24"/>
        </w:rPr>
      </w:pPr>
    </w:p>
    <w:p w14:paraId="74E8A77B" w14:textId="77777777" w:rsidR="00B235F7" w:rsidRPr="00F00F7C" w:rsidRDefault="00B235F7" w:rsidP="00DE7D79">
      <w:pPr>
        <w:spacing w:line="276" w:lineRule="auto"/>
        <w:jc w:val="center"/>
        <w:rPr>
          <w:rFonts w:ascii="Arial" w:hAnsi="Arial" w:cs="Arial"/>
          <w:b/>
          <w:bCs/>
          <w:szCs w:val="24"/>
        </w:rPr>
      </w:pPr>
      <w:r w:rsidRPr="00F00F7C">
        <w:rPr>
          <w:rFonts w:ascii="Arial" w:hAnsi="Arial" w:cs="Arial"/>
          <w:b/>
          <w:bCs/>
          <w:szCs w:val="24"/>
        </w:rPr>
        <w:t>§ 9</w:t>
      </w:r>
    </w:p>
    <w:p w14:paraId="1C6E0A74" w14:textId="77777777" w:rsidR="00B235F7" w:rsidRPr="00F00F7C" w:rsidRDefault="00B235F7" w:rsidP="00DE7D79">
      <w:pPr>
        <w:spacing w:line="276" w:lineRule="auto"/>
        <w:jc w:val="center"/>
        <w:rPr>
          <w:rFonts w:ascii="Arial" w:hAnsi="Arial" w:cs="Arial"/>
          <w:b/>
          <w:bCs/>
          <w:szCs w:val="24"/>
        </w:rPr>
      </w:pPr>
      <w:r w:rsidRPr="00F00F7C">
        <w:rPr>
          <w:rFonts w:ascii="Arial" w:hAnsi="Arial" w:cs="Arial"/>
          <w:b/>
          <w:bCs/>
          <w:szCs w:val="24"/>
        </w:rPr>
        <w:t>ZMIANY UMOWY</w:t>
      </w:r>
    </w:p>
    <w:p w14:paraId="4493C5DA" w14:textId="77777777" w:rsidR="00B235F7" w:rsidRPr="00F00F7C" w:rsidRDefault="00B235F7" w:rsidP="00DE7D79">
      <w:pPr>
        <w:pStyle w:val="Tekstpodstawowywcity"/>
        <w:numPr>
          <w:ilvl w:val="0"/>
          <w:numId w:val="7"/>
        </w:numPr>
        <w:tabs>
          <w:tab w:val="left" w:pos="426"/>
        </w:tabs>
        <w:spacing w:after="0" w:line="276" w:lineRule="auto"/>
        <w:ind w:left="426" w:hanging="426"/>
        <w:contextualSpacing/>
        <w:jc w:val="both"/>
        <w:rPr>
          <w:rFonts w:ascii="Arial" w:eastAsia="Calibri" w:hAnsi="Arial" w:cs="Arial"/>
          <w:bCs/>
          <w:szCs w:val="24"/>
          <w:lang w:eastAsia="en-US"/>
        </w:rPr>
      </w:pPr>
      <w:r w:rsidRPr="00F00F7C">
        <w:rPr>
          <w:rFonts w:ascii="Arial" w:eastAsia="Calibri" w:hAnsi="Arial" w:cs="Arial"/>
          <w:bCs/>
          <w:szCs w:val="24"/>
          <w:lang w:eastAsia="en-US"/>
        </w:rPr>
        <w:t xml:space="preserve">Niedopuszczalna jest pod rygorem nieważności istotna zmiana niniejszej umowy oraz wprowadzanie do niej takich postanowień, które byłyby niekorzystne </w:t>
      </w:r>
      <w:r w:rsidRPr="00F00F7C">
        <w:rPr>
          <w:rFonts w:ascii="Arial" w:eastAsia="Calibri" w:hAnsi="Arial" w:cs="Arial"/>
          <w:bCs/>
          <w:szCs w:val="24"/>
          <w:lang w:eastAsia="en-US"/>
        </w:rPr>
        <w:br/>
        <w:t>dla Zamawiającego.</w:t>
      </w:r>
    </w:p>
    <w:p w14:paraId="741A217F" w14:textId="62F84757" w:rsidR="00B235F7" w:rsidRPr="00F00F7C" w:rsidRDefault="00B235F7" w:rsidP="00DE7D79">
      <w:pPr>
        <w:pStyle w:val="Akapitzlist"/>
        <w:numPr>
          <w:ilvl w:val="0"/>
          <w:numId w:val="7"/>
        </w:numPr>
        <w:tabs>
          <w:tab w:val="left" w:pos="426"/>
        </w:tabs>
        <w:spacing w:line="276" w:lineRule="auto"/>
        <w:ind w:left="426" w:hanging="426"/>
        <w:jc w:val="both"/>
        <w:rPr>
          <w:rFonts w:ascii="Arial" w:hAnsi="Arial" w:cs="Arial"/>
          <w:szCs w:val="24"/>
        </w:rPr>
      </w:pPr>
      <w:r w:rsidRPr="00F00F7C">
        <w:rPr>
          <w:rFonts w:ascii="Arial" w:hAnsi="Arial" w:cs="Arial"/>
          <w:szCs w:val="24"/>
        </w:rPr>
        <w:t xml:space="preserve">Zamawiający zastrzega możliwość zmiany wysokości zobowiązania wynikającego </w:t>
      </w:r>
      <w:r w:rsidRPr="00F00F7C">
        <w:rPr>
          <w:rFonts w:ascii="Arial" w:hAnsi="Arial" w:cs="Arial"/>
          <w:szCs w:val="24"/>
        </w:rPr>
        <w:br/>
        <w:t>z oferty Wykonawcy w przypadku zmiany stawki podatku od towarów i usług w 202</w:t>
      </w:r>
      <w:r w:rsidR="0092576B" w:rsidRPr="00F00F7C">
        <w:rPr>
          <w:rFonts w:ascii="Arial" w:hAnsi="Arial" w:cs="Arial"/>
          <w:szCs w:val="24"/>
        </w:rPr>
        <w:t>6</w:t>
      </w:r>
      <w:r w:rsidRPr="00F00F7C">
        <w:rPr>
          <w:rFonts w:ascii="Arial" w:hAnsi="Arial" w:cs="Arial"/>
          <w:szCs w:val="24"/>
        </w:rPr>
        <w:t xml:space="preserve">r. </w:t>
      </w:r>
    </w:p>
    <w:p w14:paraId="2983F528" w14:textId="77777777" w:rsidR="00B235F7" w:rsidRPr="00F00F7C" w:rsidRDefault="00B235F7" w:rsidP="00DE7D79">
      <w:pPr>
        <w:pStyle w:val="Tekstpodstawowywcity"/>
        <w:numPr>
          <w:ilvl w:val="0"/>
          <w:numId w:val="7"/>
        </w:numPr>
        <w:tabs>
          <w:tab w:val="left" w:pos="426"/>
        </w:tabs>
        <w:spacing w:after="0" w:line="276" w:lineRule="auto"/>
        <w:ind w:left="426" w:hanging="426"/>
        <w:contextualSpacing/>
        <w:jc w:val="both"/>
        <w:rPr>
          <w:rFonts w:ascii="Arial" w:eastAsia="Calibri" w:hAnsi="Arial" w:cs="Arial"/>
          <w:bCs/>
          <w:szCs w:val="24"/>
          <w:lang w:eastAsia="en-US"/>
        </w:rPr>
      </w:pPr>
      <w:r w:rsidRPr="00F00F7C">
        <w:rPr>
          <w:rFonts w:ascii="Arial" w:hAnsi="Arial" w:cs="Arial"/>
          <w:bCs/>
          <w:szCs w:val="24"/>
        </w:rPr>
        <w:t xml:space="preserve">Wszelkie zmiany w umowie, muszą być dokonywane pod rygorem nieważności </w:t>
      </w:r>
      <w:r w:rsidRPr="00F00F7C">
        <w:rPr>
          <w:rFonts w:ascii="Arial" w:hAnsi="Arial" w:cs="Arial"/>
          <w:bCs/>
          <w:szCs w:val="24"/>
        </w:rPr>
        <w:br/>
        <w:t>w formie pisemnej.</w:t>
      </w:r>
    </w:p>
    <w:p w14:paraId="6A170EBB" w14:textId="77777777" w:rsidR="001844DB" w:rsidRPr="00F00F7C" w:rsidRDefault="001844DB" w:rsidP="00DE7D79">
      <w:pPr>
        <w:pStyle w:val="Tekstpodstawowywcity"/>
        <w:tabs>
          <w:tab w:val="left" w:pos="426"/>
        </w:tabs>
        <w:spacing w:after="0" w:line="276" w:lineRule="auto"/>
        <w:ind w:left="426"/>
        <w:contextualSpacing/>
        <w:jc w:val="both"/>
        <w:rPr>
          <w:rFonts w:ascii="Arial" w:eastAsia="Calibri" w:hAnsi="Arial" w:cs="Arial"/>
          <w:bCs/>
          <w:szCs w:val="24"/>
          <w:lang w:eastAsia="en-US"/>
        </w:rPr>
      </w:pPr>
    </w:p>
    <w:p w14:paraId="0D39443A" w14:textId="77777777" w:rsidR="00B235F7" w:rsidRPr="00F00F7C" w:rsidRDefault="00B235F7" w:rsidP="00DE7D79">
      <w:pPr>
        <w:spacing w:line="276" w:lineRule="auto"/>
        <w:jc w:val="center"/>
        <w:rPr>
          <w:rFonts w:ascii="Arial" w:hAnsi="Arial" w:cs="Arial"/>
          <w:b/>
          <w:szCs w:val="24"/>
        </w:rPr>
      </w:pPr>
      <w:r w:rsidRPr="00F00F7C">
        <w:rPr>
          <w:rFonts w:ascii="Arial" w:hAnsi="Arial" w:cs="Arial"/>
          <w:b/>
          <w:szCs w:val="24"/>
        </w:rPr>
        <w:t>§ 10</w:t>
      </w:r>
    </w:p>
    <w:p w14:paraId="68FB2E20" w14:textId="77777777" w:rsidR="00B235F7" w:rsidRPr="00F00F7C" w:rsidRDefault="00B235F7" w:rsidP="00DE7D79">
      <w:pPr>
        <w:spacing w:line="276" w:lineRule="auto"/>
        <w:jc w:val="center"/>
        <w:rPr>
          <w:rFonts w:ascii="Arial" w:hAnsi="Arial" w:cs="Arial"/>
          <w:b/>
          <w:szCs w:val="24"/>
        </w:rPr>
      </w:pPr>
      <w:r w:rsidRPr="00F00F7C">
        <w:rPr>
          <w:rFonts w:ascii="Arial" w:hAnsi="Arial" w:cs="Arial"/>
          <w:b/>
          <w:szCs w:val="24"/>
        </w:rPr>
        <w:t>PODWYKONAWSTWO</w:t>
      </w:r>
    </w:p>
    <w:p w14:paraId="07255F4A" w14:textId="77777777" w:rsidR="00B235F7" w:rsidRPr="00F00F7C" w:rsidRDefault="00B235F7" w:rsidP="00DE7D79">
      <w:pPr>
        <w:pStyle w:val="Akapitzlist"/>
        <w:numPr>
          <w:ilvl w:val="0"/>
          <w:numId w:val="13"/>
        </w:numPr>
        <w:tabs>
          <w:tab w:val="left" w:pos="426"/>
        </w:tabs>
        <w:spacing w:line="276" w:lineRule="auto"/>
        <w:ind w:left="426" w:hanging="426"/>
        <w:jc w:val="both"/>
        <w:rPr>
          <w:rFonts w:ascii="Arial" w:hAnsi="Arial" w:cs="Arial"/>
          <w:szCs w:val="24"/>
        </w:rPr>
      </w:pPr>
      <w:r w:rsidRPr="00F00F7C">
        <w:rPr>
          <w:rFonts w:ascii="Arial" w:hAnsi="Arial" w:cs="Arial"/>
          <w:szCs w:val="24"/>
        </w:rPr>
        <w:t xml:space="preserve">Zgodnie z treścią złożonej oferty, Wykonawca powierza </w:t>
      </w:r>
      <w:r w:rsidR="00224B82" w:rsidRPr="00F00F7C">
        <w:rPr>
          <w:rFonts w:ascii="Arial" w:hAnsi="Arial" w:cs="Arial"/>
          <w:szCs w:val="24"/>
        </w:rPr>
        <w:t>P</w:t>
      </w:r>
      <w:r w:rsidRPr="00F00F7C">
        <w:rPr>
          <w:rFonts w:ascii="Arial" w:hAnsi="Arial" w:cs="Arial"/>
          <w:szCs w:val="24"/>
        </w:rPr>
        <w:t>odwykonawcy(om)…………………………………………… wykonanie następującego zakresu umowy: ………………………………………</w:t>
      </w:r>
      <w:r w:rsidR="00224B82" w:rsidRPr="00F00F7C">
        <w:rPr>
          <w:rFonts w:ascii="Arial" w:hAnsi="Arial" w:cs="Arial"/>
          <w:szCs w:val="24"/>
        </w:rPr>
        <w:t>…………………………………</w:t>
      </w:r>
      <w:r w:rsidRPr="00F00F7C">
        <w:rPr>
          <w:rFonts w:ascii="Arial" w:hAnsi="Arial" w:cs="Arial"/>
          <w:szCs w:val="24"/>
        </w:rPr>
        <w:t>………</w:t>
      </w:r>
    </w:p>
    <w:p w14:paraId="3FC54F4F" w14:textId="77777777" w:rsidR="00B235F7" w:rsidRPr="00F00F7C" w:rsidRDefault="00B235F7" w:rsidP="00DE7D79">
      <w:pPr>
        <w:pStyle w:val="Akapitzlist"/>
        <w:spacing w:line="276" w:lineRule="auto"/>
        <w:ind w:left="426" w:hanging="426"/>
        <w:jc w:val="both"/>
        <w:rPr>
          <w:rFonts w:ascii="Arial" w:hAnsi="Arial" w:cs="Arial"/>
          <w:b/>
          <w:i/>
          <w:szCs w:val="24"/>
        </w:rPr>
      </w:pPr>
      <w:r w:rsidRPr="00F00F7C">
        <w:rPr>
          <w:rFonts w:ascii="Arial" w:hAnsi="Arial" w:cs="Arial"/>
          <w:b/>
          <w:i/>
          <w:szCs w:val="24"/>
        </w:rPr>
        <w:t xml:space="preserve">Opcjonalnie: </w:t>
      </w:r>
    </w:p>
    <w:p w14:paraId="0F8050BC" w14:textId="77777777" w:rsidR="00B235F7" w:rsidRPr="00F00F7C" w:rsidRDefault="00B235F7" w:rsidP="00DE7D79">
      <w:pPr>
        <w:pStyle w:val="Akapitzlist"/>
        <w:spacing w:line="276" w:lineRule="auto"/>
        <w:ind w:left="426"/>
        <w:jc w:val="both"/>
        <w:rPr>
          <w:rFonts w:ascii="Arial" w:hAnsi="Arial" w:cs="Arial"/>
          <w:szCs w:val="24"/>
        </w:rPr>
      </w:pPr>
      <w:r w:rsidRPr="00F00F7C">
        <w:rPr>
          <w:rFonts w:ascii="Arial" w:hAnsi="Arial" w:cs="Arial"/>
          <w:szCs w:val="24"/>
        </w:rPr>
        <w:t>Zgodnie z treścią złożonej oferty, Wykonawca wykona przedmiot umowy samodzielnie.</w:t>
      </w:r>
    </w:p>
    <w:p w14:paraId="48A5F744" w14:textId="77777777" w:rsidR="00B235F7" w:rsidRPr="00F00F7C" w:rsidRDefault="00B235F7" w:rsidP="00DE7D79">
      <w:pPr>
        <w:pStyle w:val="Akapitzlist"/>
        <w:numPr>
          <w:ilvl w:val="0"/>
          <w:numId w:val="8"/>
        </w:numPr>
        <w:spacing w:line="276" w:lineRule="auto"/>
        <w:ind w:left="426" w:hanging="426"/>
        <w:jc w:val="both"/>
        <w:rPr>
          <w:rFonts w:ascii="Arial" w:hAnsi="Arial" w:cs="Arial"/>
          <w:i/>
          <w:szCs w:val="24"/>
        </w:rPr>
      </w:pPr>
      <w:r w:rsidRPr="00F00F7C">
        <w:rPr>
          <w:rFonts w:ascii="Arial" w:hAnsi="Arial" w:cs="Arial"/>
          <w:szCs w:val="24"/>
        </w:rPr>
        <w:t xml:space="preserve">Wykonawca, w trakcie realizacji umowy w sprawie zamówienia publicznego, może powierzyć realizację części zamówienia </w:t>
      </w:r>
      <w:r w:rsidR="00224B82" w:rsidRPr="00F00F7C">
        <w:rPr>
          <w:rFonts w:ascii="Arial" w:hAnsi="Arial" w:cs="Arial"/>
          <w:szCs w:val="24"/>
        </w:rPr>
        <w:t>P</w:t>
      </w:r>
      <w:r w:rsidRPr="00F00F7C">
        <w:rPr>
          <w:rFonts w:ascii="Arial" w:hAnsi="Arial" w:cs="Arial"/>
          <w:szCs w:val="24"/>
        </w:rPr>
        <w:t xml:space="preserve">odwykonawcy (om), mimo niewskazania </w:t>
      </w:r>
      <w:r w:rsidRPr="00F00F7C">
        <w:rPr>
          <w:rFonts w:ascii="Arial" w:hAnsi="Arial" w:cs="Arial"/>
          <w:szCs w:val="24"/>
        </w:rPr>
        <w:br/>
        <w:t xml:space="preserve">w ofercie takiej części zamówienia do powierzenia </w:t>
      </w:r>
      <w:r w:rsidR="00224B82" w:rsidRPr="00F00F7C">
        <w:rPr>
          <w:rFonts w:ascii="Arial" w:hAnsi="Arial" w:cs="Arial"/>
          <w:szCs w:val="24"/>
        </w:rPr>
        <w:t>P</w:t>
      </w:r>
      <w:r w:rsidRPr="00F00F7C">
        <w:rPr>
          <w:rFonts w:ascii="Arial" w:hAnsi="Arial" w:cs="Arial"/>
          <w:szCs w:val="24"/>
        </w:rPr>
        <w:t xml:space="preserve">odwykonawcom. </w:t>
      </w:r>
      <w:r w:rsidR="00224B82" w:rsidRPr="00F00F7C">
        <w:rPr>
          <w:rFonts w:ascii="Arial" w:hAnsi="Arial" w:cs="Arial"/>
          <w:szCs w:val="24"/>
        </w:rPr>
        <w:br/>
      </w:r>
      <w:r w:rsidRPr="00F00F7C">
        <w:rPr>
          <w:rFonts w:ascii="Arial" w:hAnsi="Arial" w:cs="Arial"/>
          <w:szCs w:val="24"/>
        </w:rPr>
        <w:lastRenderedPageBreak/>
        <w:t xml:space="preserve">W takim przypadku, Wykonawca pisemnie niezwłocznie poinformuje Zamawiającego </w:t>
      </w:r>
      <w:r w:rsidRPr="00F00F7C">
        <w:rPr>
          <w:rFonts w:ascii="Arial" w:hAnsi="Arial" w:cs="Arial"/>
          <w:szCs w:val="24"/>
        </w:rPr>
        <w:br/>
        <w:t xml:space="preserve">o powierzeniu części zamówienia </w:t>
      </w:r>
      <w:r w:rsidR="00224B82" w:rsidRPr="00F00F7C">
        <w:rPr>
          <w:rFonts w:ascii="Arial" w:hAnsi="Arial" w:cs="Arial"/>
          <w:szCs w:val="24"/>
        </w:rPr>
        <w:t>P</w:t>
      </w:r>
      <w:r w:rsidRPr="00F00F7C">
        <w:rPr>
          <w:rFonts w:ascii="Arial" w:hAnsi="Arial" w:cs="Arial"/>
          <w:szCs w:val="24"/>
        </w:rPr>
        <w:t>odwykonawcy (om).</w:t>
      </w:r>
    </w:p>
    <w:p w14:paraId="220BC3AC" w14:textId="77777777" w:rsidR="00B235F7" w:rsidRPr="00F00F7C" w:rsidRDefault="00B235F7" w:rsidP="00DE7D79">
      <w:pPr>
        <w:pStyle w:val="Akapitzlist"/>
        <w:numPr>
          <w:ilvl w:val="0"/>
          <w:numId w:val="8"/>
        </w:numPr>
        <w:spacing w:line="276" w:lineRule="auto"/>
        <w:ind w:left="426" w:hanging="426"/>
        <w:jc w:val="both"/>
        <w:rPr>
          <w:rFonts w:ascii="Arial" w:hAnsi="Arial" w:cs="Arial"/>
          <w:i/>
          <w:szCs w:val="24"/>
        </w:rPr>
      </w:pPr>
      <w:r w:rsidRPr="00F00F7C">
        <w:rPr>
          <w:rFonts w:ascii="Arial" w:hAnsi="Arial" w:cs="Arial"/>
          <w:szCs w:val="24"/>
        </w:rPr>
        <w:t xml:space="preserve">Wykonawca nie może zwolnić się od odpowiedzialności względem Zamawiającego </w:t>
      </w:r>
      <w:r w:rsidRPr="00F00F7C">
        <w:rPr>
          <w:rFonts w:ascii="Arial" w:hAnsi="Arial" w:cs="Arial"/>
          <w:szCs w:val="24"/>
        </w:rPr>
        <w:br/>
        <w:t xml:space="preserve">z tego powodu, że niewykonanie lub nienależyte wykonanie umowy przez Wykonawcę było następstwem niewykonania lub nienależytego wykonania zobowiązań wobec Wykonawcy przez jego </w:t>
      </w:r>
      <w:r w:rsidR="00224B82" w:rsidRPr="00F00F7C">
        <w:rPr>
          <w:rFonts w:ascii="Arial" w:hAnsi="Arial" w:cs="Arial"/>
          <w:szCs w:val="24"/>
        </w:rPr>
        <w:t>P</w:t>
      </w:r>
      <w:r w:rsidRPr="00F00F7C">
        <w:rPr>
          <w:rFonts w:ascii="Arial" w:hAnsi="Arial" w:cs="Arial"/>
          <w:szCs w:val="24"/>
        </w:rPr>
        <w:t xml:space="preserve">odwykonawców. </w:t>
      </w:r>
    </w:p>
    <w:p w14:paraId="385E5A67" w14:textId="5B772280" w:rsidR="00B235F7" w:rsidRPr="00F00F7C" w:rsidRDefault="00B235F7" w:rsidP="00DE7D79">
      <w:pPr>
        <w:pStyle w:val="Akapitzlist"/>
        <w:numPr>
          <w:ilvl w:val="0"/>
          <w:numId w:val="8"/>
        </w:numPr>
        <w:spacing w:line="276" w:lineRule="auto"/>
        <w:ind w:left="426" w:hanging="426"/>
        <w:jc w:val="both"/>
        <w:rPr>
          <w:rFonts w:ascii="Arial" w:hAnsi="Arial" w:cs="Arial"/>
          <w:i/>
          <w:szCs w:val="24"/>
        </w:rPr>
      </w:pPr>
      <w:r w:rsidRPr="00F00F7C">
        <w:rPr>
          <w:rFonts w:ascii="Arial" w:hAnsi="Arial" w:cs="Arial"/>
          <w:szCs w:val="24"/>
        </w:rPr>
        <w:t xml:space="preserve">Wykonawca ponosi pełną odpowiedzialność odszkodowawczą za działania                                                i zaniechania podjęte przez </w:t>
      </w:r>
      <w:r w:rsidR="00224B82" w:rsidRPr="00F00F7C">
        <w:rPr>
          <w:rFonts w:ascii="Arial" w:hAnsi="Arial" w:cs="Arial"/>
          <w:szCs w:val="24"/>
        </w:rPr>
        <w:t>P</w:t>
      </w:r>
      <w:r w:rsidRPr="00F00F7C">
        <w:rPr>
          <w:rFonts w:ascii="Arial" w:hAnsi="Arial" w:cs="Arial"/>
          <w:szCs w:val="24"/>
        </w:rPr>
        <w:t>odwykonawcę w związku z realizacją niniejszej umowy.</w:t>
      </w:r>
    </w:p>
    <w:p w14:paraId="04735FF2" w14:textId="52B8FD35" w:rsidR="0071787B" w:rsidRPr="00F00F7C" w:rsidRDefault="0071787B" w:rsidP="00DE7D79">
      <w:pPr>
        <w:spacing w:line="276" w:lineRule="auto"/>
        <w:jc w:val="both"/>
        <w:rPr>
          <w:rFonts w:ascii="Arial" w:hAnsi="Arial" w:cs="Arial"/>
          <w:i/>
          <w:szCs w:val="24"/>
        </w:rPr>
      </w:pPr>
    </w:p>
    <w:p w14:paraId="629BB41A" w14:textId="77777777" w:rsidR="0092576B" w:rsidRPr="00F00F7C" w:rsidRDefault="0092576B" w:rsidP="00DE7D79">
      <w:pPr>
        <w:pStyle w:val="Akapitzlist"/>
        <w:spacing w:line="276" w:lineRule="auto"/>
        <w:jc w:val="center"/>
        <w:rPr>
          <w:rFonts w:ascii="Arial" w:hAnsi="Arial" w:cs="Arial"/>
          <w:b/>
          <w:szCs w:val="24"/>
        </w:rPr>
      </w:pPr>
    </w:p>
    <w:p w14:paraId="16BEEEBF" w14:textId="7A9288EC" w:rsidR="00B235F7" w:rsidRPr="00F00F7C" w:rsidRDefault="00B235F7" w:rsidP="00DE7D79">
      <w:pPr>
        <w:pStyle w:val="Akapitzlist"/>
        <w:spacing w:line="276" w:lineRule="auto"/>
        <w:jc w:val="center"/>
        <w:rPr>
          <w:rFonts w:ascii="Arial" w:hAnsi="Arial" w:cs="Arial"/>
          <w:i/>
          <w:szCs w:val="24"/>
        </w:rPr>
      </w:pPr>
      <w:r w:rsidRPr="00F00F7C">
        <w:rPr>
          <w:rFonts w:ascii="Arial" w:hAnsi="Arial" w:cs="Arial"/>
          <w:b/>
          <w:szCs w:val="24"/>
        </w:rPr>
        <w:t>§ 11</w:t>
      </w:r>
    </w:p>
    <w:p w14:paraId="1424D604" w14:textId="77777777" w:rsidR="00E06339" w:rsidRPr="00F00F7C" w:rsidRDefault="00E06339" w:rsidP="00DE7D79">
      <w:pPr>
        <w:pStyle w:val="Akapitzlist"/>
        <w:spacing w:line="276" w:lineRule="auto"/>
        <w:jc w:val="center"/>
        <w:rPr>
          <w:rFonts w:ascii="Arial" w:hAnsi="Arial" w:cs="Arial"/>
          <w:b/>
          <w:szCs w:val="24"/>
        </w:rPr>
      </w:pPr>
      <w:r w:rsidRPr="00F00F7C">
        <w:rPr>
          <w:rFonts w:ascii="Arial" w:hAnsi="Arial" w:cs="Arial"/>
          <w:b/>
          <w:szCs w:val="24"/>
        </w:rPr>
        <w:t>OCHRONA DANYCH OSOBOWYCH</w:t>
      </w:r>
    </w:p>
    <w:p w14:paraId="643301DC" w14:textId="77777777" w:rsidR="00E06339" w:rsidRPr="00F00F7C" w:rsidRDefault="00E06339" w:rsidP="00DE7D79">
      <w:pPr>
        <w:numPr>
          <w:ilvl w:val="0"/>
          <w:numId w:val="22"/>
        </w:numPr>
        <w:spacing w:line="276" w:lineRule="auto"/>
        <w:ind w:left="284" w:hanging="284"/>
        <w:jc w:val="both"/>
        <w:rPr>
          <w:rFonts w:ascii="Arial" w:hAnsi="Arial" w:cs="Arial"/>
          <w:szCs w:val="24"/>
        </w:rPr>
      </w:pPr>
      <w:r w:rsidRPr="00F00F7C">
        <w:rPr>
          <w:rFonts w:ascii="Arial" w:hAnsi="Arial" w:cs="Arial"/>
          <w:szCs w:val="24"/>
        </w:rPr>
        <w:t>Wykonawca oświadcza, że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(zwane dalej RODO) oraz, że są uprawnione do przetwarzania danych osobowych w zakresie niezbędnym do realizacji umowy.</w:t>
      </w:r>
    </w:p>
    <w:p w14:paraId="13DB4DC9" w14:textId="77777777" w:rsidR="00E06339" w:rsidRPr="00F00F7C" w:rsidRDefault="00E06339" w:rsidP="00DE7D79">
      <w:pPr>
        <w:numPr>
          <w:ilvl w:val="0"/>
          <w:numId w:val="22"/>
        </w:numPr>
        <w:spacing w:line="276" w:lineRule="auto"/>
        <w:ind w:left="284" w:hanging="284"/>
        <w:jc w:val="both"/>
        <w:rPr>
          <w:rFonts w:ascii="Arial" w:eastAsia="Avenir Next" w:hAnsi="Arial" w:cs="Arial"/>
          <w:szCs w:val="24"/>
        </w:rPr>
      </w:pPr>
      <w:r w:rsidRPr="00F00F7C">
        <w:rPr>
          <w:rFonts w:ascii="Arial" w:hAnsi="Arial" w:cs="Arial"/>
          <w:szCs w:val="24"/>
        </w:rPr>
        <w:t>Wykonawca oświadcza, że w ramach prowadzonej działalności dane osobowe przetwarzają w sposób profesjonalny, posiadając w tym zakresie niezbędną wiedzę, właściwe środki techniczne i organizacyjne oraz dają rękojmię należytego wykonania Umowy oraz zapewniają zgodność z RODO.</w:t>
      </w:r>
    </w:p>
    <w:p w14:paraId="5F43CAF8" w14:textId="77777777" w:rsidR="00E06339" w:rsidRPr="00F00F7C" w:rsidRDefault="00E06339" w:rsidP="00DE7D79">
      <w:pPr>
        <w:numPr>
          <w:ilvl w:val="0"/>
          <w:numId w:val="22"/>
        </w:numPr>
        <w:spacing w:line="276" w:lineRule="auto"/>
        <w:ind w:left="284" w:hanging="284"/>
        <w:jc w:val="both"/>
        <w:rPr>
          <w:rFonts w:ascii="Arial" w:hAnsi="Arial" w:cs="Arial"/>
          <w:szCs w:val="24"/>
        </w:rPr>
      </w:pPr>
      <w:r w:rsidRPr="00F00F7C">
        <w:rPr>
          <w:rFonts w:ascii="Arial" w:hAnsi="Arial" w:cs="Arial"/>
          <w:szCs w:val="24"/>
        </w:rPr>
        <w:t>Wykonawca posiada, właściwe procedury, przeszkolony personel oraz posiadają odpowiednie środki techniczne do zapewnienia bezpieczeństwa przetwarzania danych osobowych.</w:t>
      </w:r>
    </w:p>
    <w:p w14:paraId="46CE79B7" w14:textId="4E2DC563" w:rsidR="00E06339" w:rsidRPr="00F00F7C" w:rsidRDefault="00021971" w:rsidP="00DE7D79">
      <w:pPr>
        <w:numPr>
          <w:ilvl w:val="0"/>
          <w:numId w:val="22"/>
        </w:numPr>
        <w:spacing w:line="276" w:lineRule="auto"/>
        <w:ind w:left="284" w:hanging="284"/>
        <w:jc w:val="both"/>
        <w:rPr>
          <w:rFonts w:ascii="Arial" w:hAnsi="Arial" w:cs="Arial"/>
          <w:szCs w:val="24"/>
        </w:rPr>
      </w:pPr>
      <w:r w:rsidRPr="00F00F7C">
        <w:rPr>
          <w:rFonts w:ascii="Arial" w:hAnsi="Arial" w:cs="Arial"/>
          <w:szCs w:val="24"/>
        </w:rPr>
        <w:t>Wykonawca</w:t>
      </w:r>
      <w:r w:rsidR="00E06339" w:rsidRPr="00F00F7C">
        <w:rPr>
          <w:rFonts w:ascii="Arial" w:hAnsi="Arial" w:cs="Arial"/>
          <w:szCs w:val="24"/>
        </w:rPr>
        <w:t xml:space="preserve"> oświadcza, iż dysponuje odpowiednimi doświadczeniem, wiedzą </w:t>
      </w:r>
      <w:r w:rsidR="001F2A66" w:rsidRPr="00F00F7C">
        <w:rPr>
          <w:rFonts w:ascii="Arial" w:hAnsi="Arial" w:cs="Arial"/>
          <w:szCs w:val="24"/>
        </w:rPr>
        <w:br/>
      </w:r>
      <w:r w:rsidR="00E06339" w:rsidRPr="00F00F7C">
        <w:rPr>
          <w:rFonts w:ascii="Arial" w:hAnsi="Arial" w:cs="Arial"/>
          <w:szCs w:val="24"/>
        </w:rPr>
        <w:t>i wykwalifikowanym personelem, które umożliwiają mu prawidłowe wykonanie niniejszej Umowy, spełnienie wymogów RODO oraz gwarantuje ochronę praw osób, których dane dotyczą, a w szczególności poprzez:</w:t>
      </w:r>
    </w:p>
    <w:p w14:paraId="7A20315A" w14:textId="77777777" w:rsidR="00E06339" w:rsidRPr="00F00F7C" w:rsidRDefault="00E06339" w:rsidP="00DE7D79">
      <w:pPr>
        <w:numPr>
          <w:ilvl w:val="0"/>
          <w:numId w:val="23"/>
        </w:numPr>
        <w:spacing w:line="276" w:lineRule="auto"/>
        <w:jc w:val="both"/>
        <w:rPr>
          <w:rFonts w:ascii="Arial" w:hAnsi="Arial" w:cs="Arial"/>
          <w:szCs w:val="24"/>
        </w:rPr>
      </w:pPr>
      <w:r w:rsidRPr="00F00F7C">
        <w:rPr>
          <w:rFonts w:ascii="Arial" w:hAnsi="Arial" w:cs="Arial"/>
          <w:szCs w:val="24"/>
        </w:rPr>
        <w:t>przetwarzania danych osobowych wyłącznie przy użyciu zabezpieczonego sprzętu komputerowego, w szczególności przy użyciu oprogramowania antywirusowego;</w:t>
      </w:r>
    </w:p>
    <w:p w14:paraId="40123BA9" w14:textId="77777777" w:rsidR="00E06339" w:rsidRPr="00F00F7C" w:rsidRDefault="00E06339" w:rsidP="00DE7D79">
      <w:pPr>
        <w:numPr>
          <w:ilvl w:val="0"/>
          <w:numId w:val="23"/>
        </w:numPr>
        <w:spacing w:line="276" w:lineRule="auto"/>
        <w:rPr>
          <w:rFonts w:ascii="Arial" w:hAnsi="Arial" w:cs="Arial"/>
          <w:szCs w:val="24"/>
        </w:rPr>
      </w:pPr>
      <w:r w:rsidRPr="00F00F7C">
        <w:rPr>
          <w:rFonts w:ascii="Arial" w:hAnsi="Arial" w:cs="Arial"/>
          <w:szCs w:val="24"/>
        </w:rPr>
        <w:t>przechowywania danych w zamykanych pomieszczeniach i szafach;</w:t>
      </w:r>
    </w:p>
    <w:p w14:paraId="1687A6E0" w14:textId="77777777" w:rsidR="00E06339" w:rsidRPr="00F00F7C" w:rsidRDefault="00E06339" w:rsidP="00DE7D79">
      <w:pPr>
        <w:numPr>
          <w:ilvl w:val="0"/>
          <w:numId w:val="23"/>
        </w:numPr>
        <w:spacing w:line="276" w:lineRule="auto"/>
        <w:jc w:val="both"/>
        <w:rPr>
          <w:rFonts w:ascii="Arial" w:hAnsi="Arial" w:cs="Arial"/>
          <w:szCs w:val="24"/>
        </w:rPr>
      </w:pPr>
      <w:r w:rsidRPr="00F00F7C">
        <w:rPr>
          <w:rFonts w:ascii="Arial" w:hAnsi="Arial" w:cs="Arial"/>
          <w:szCs w:val="24"/>
        </w:rPr>
        <w:t>przenoszenia i przesyłania danych w formie elektronicznej wyłącznie po ich zabezpieczeniu kryptograficznym (zaszyfrowaniu), z hasłem zawierającym minimum 8 znaków, duże i małe litery, cyfry i znaki specjalne.</w:t>
      </w:r>
    </w:p>
    <w:p w14:paraId="6D19A91A" w14:textId="77777777" w:rsidR="00E06339" w:rsidRPr="00F00F7C" w:rsidRDefault="00E06339" w:rsidP="00DE7D79">
      <w:pPr>
        <w:spacing w:line="276" w:lineRule="auto"/>
        <w:ind w:left="360"/>
        <w:jc w:val="both"/>
        <w:rPr>
          <w:rFonts w:ascii="Arial" w:hAnsi="Arial" w:cs="Arial"/>
          <w:szCs w:val="24"/>
        </w:rPr>
      </w:pPr>
    </w:p>
    <w:p w14:paraId="0C794076" w14:textId="5BF2D072" w:rsidR="00E06339" w:rsidRPr="00F00F7C" w:rsidRDefault="00E06339" w:rsidP="00DE7D79">
      <w:pPr>
        <w:spacing w:line="276" w:lineRule="auto"/>
        <w:jc w:val="center"/>
        <w:rPr>
          <w:rFonts w:ascii="Arial" w:hAnsi="Arial" w:cs="Arial"/>
          <w:i/>
          <w:szCs w:val="24"/>
        </w:rPr>
      </w:pPr>
      <w:r w:rsidRPr="00F00F7C">
        <w:rPr>
          <w:rFonts w:ascii="Arial" w:hAnsi="Arial" w:cs="Arial"/>
          <w:b/>
          <w:szCs w:val="24"/>
        </w:rPr>
        <w:t>§ 1</w:t>
      </w:r>
      <w:r w:rsidR="006B7E89" w:rsidRPr="00F00F7C">
        <w:rPr>
          <w:rFonts w:ascii="Arial" w:hAnsi="Arial" w:cs="Arial"/>
          <w:b/>
          <w:szCs w:val="24"/>
        </w:rPr>
        <w:t>2</w:t>
      </w:r>
      <w:r w:rsidRPr="00F00F7C">
        <w:rPr>
          <w:rFonts w:ascii="Arial" w:hAnsi="Arial" w:cs="Arial"/>
          <w:i/>
          <w:szCs w:val="24"/>
        </w:rPr>
        <w:br/>
      </w:r>
      <w:r w:rsidRPr="00F00F7C">
        <w:rPr>
          <w:rFonts w:ascii="Arial" w:hAnsi="Arial" w:cs="Arial"/>
          <w:b/>
          <w:szCs w:val="24"/>
        </w:rPr>
        <w:t>ZASADY PRZETWARZANIA DANYCH OSOBOWYCH</w:t>
      </w:r>
    </w:p>
    <w:p w14:paraId="22AAA5A4" w14:textId="45E680BF" w:rsidR="00E06339" w:rsidRPr="00F00F7C" w:rsidRDefault="001F2A66" w:rsidP="00DE7D79">
      <w:pPr>
        <w:numPr>
          <w:ilvl w:val="0"/>
          <w:numId w:val="25"/>
        </w:numPr>
        <w:spacing w:line="276" w:lineRule="auto"/>
        <w:ind w:left="357" w:hanging="357"/>
        <w:jc w:val="both"/>
        <w:rPr>
          <w:rFonts w:ascii="Arial" w:hAnsi="Arial" w:cs="Arial"/>
          <w:szCs w:val="24"/>
        </w:rPr>
      </w:pPr>
      <w:r w:rsidRPr="00F00F7C">
        <w:rPr>
          <w:rFonts w:ascii="Arial" w:hAnsi="Arial" w:cs="Arial"/>
          <w:szCs w:val="24"/>
        </w:rPr>
        <w:t>Wykonawca</w:t>
      </w:r>
      <w:r w:rsidR="00E06339" w:rsidRPr="00F00F7C">
        <w:rPr>
          <w:rFonts w:ascii="Arial" w:hAnsi="Arial" w:cs="Arial"/>
          <w:szCs w:val="24"/>
        </w:rPr>
        <w:t xml:space="preserve"> może przetwarzać dane osobowe wyłącznie w zakresie </w:t>
      </w:r>
      <w:r w:rsidR="00E06339" w:rsidRPr="00F00F7C">
        <w:rPr>
          <w:rFonts w:ascii="Arial" w:hAnsi="Arial" w:cs="Arial"/>
          <w:szCs w:val="24"/>
        </w:rPr>
        <w:br/>
        <w:t xml:space="preserve">i </w:t>
      </w:r>
      <w:r w:rsidRPr="00F00F7C">
        <w:rPr>
          <w:rFonts w:ascii="Arial" w:hAnsi="Arial" w:cs="Arial"/>
          <w:szCs w:val="24"/>
        </w:rPr>
        <w:t xml:space="preserve">w </w:t>
      </w:r>
      <w:r w:rsidR="00E06339" w:rsidRPr="00F00F7C">
        <w:rPr>
          <w:rFonts w:ascii="Arial" w:hAnsi="Arial" w:cs="Arial"/>
          <w:szCs w:val="24"/>
        </w:rPr>
        <w:t>celu realizacji niniejszej umowy.</w:t>
      </w:r>
    </w:p>
    <w:p w14:paraId="07A155F4" w14:textId="77777777" w:rsidR="00E06339" w:rsidRPr="00F00F7C" w:rsidRDefault="00E06339" w:rsidP="00DE7D79">
      <w:pPr>
        <w:numPr>
          <w:ilvl w:val="0"/>
          <w:numId w:val="25"/>
        </w:numPr>
        <w:spacing w:line="276" w:lineRule="auto"/>
        <w:ind w:left="357" w:hanging="357"/>
        <w:jc w:val="both"/>
        <w:rPr>
          <w:rFonts w:ascii="Arial" w:hAnsi="Arial" w:cs="Arial"/>
          <w:szCs w:val="24"/>
        </w:rPr>
      </w:pPr>
      <w:r w:rsidRPr="00F00F7C">
        <w:rPr>
          <w:rFonts w:ascii="Arial" w:hAnsi="Arial" w:cs="Arial"/>
          <w:szCs w:val="24"/>
        </w:rPr>
        <w:t>Wykonawca podejmuje środki zabezpieczające dane osobowe, w szczególności obowiązany jest:</w:t>
      </w:r>
    </w:p>
    <w:p w14:paraId="536B2F28" w14:textId="77777777" w:rsidR="00E06339" w:rsidRPr="00F00F7C" w:rsidRDefault="00E06339" w:rsidP="00DE7D79">
      <w:pPr>
        <w:numPr>
          <w:ilvl w:val="0"/>
          <w:numId w:val="26"/>
        </w:numPr>
        <w:spacing w:line="276" w:lineRule="auto"/>
        <w:jc w:val="both"/>
        <w:rPr>
          <w:rFonts w:ascii="Arial" w:hAnsi="Arial" w:cs="Arial"/>
          <w:szCs w:val="24"/>
        </w:rPr>
      </w:pPr>
      <w:r w:rsidRPr="00F00F7C">
        <w:rPr>
          <w:rFonts w:ascii="Arial" w:hAnsi="Arial" w:cs="Arial"/>
          <w:szCs w:val="24"/>
        </w:rPr>
        <w:t xml:space="preserve">wdrożyć odpowiednie środki techniczne i organizacyjne, by przetwarzanie danych spełniało wymogi RODO i chroniło prawa osób, których dane dotyczą, w tym środki techniczne i organizacyjne zapewniające bezpieczeństwo przetwarzania, o którym mowa w art. 32 RODO, a przede wszystkim powinien zabezpieczyć dane przed przypadkowym lub niezgodnym z prawem zniszczeniem, utratą, modyfikacją, </w:t>
      </w:r>
      <w:r w:rsidRPr="00F00F7C">
        <w:rPr>
          <w:rFonts w:ascii="Arial" w:hAnsi="Arial" w:cs="Arial"/>
          <w:szCs w:val="24"/>
        </w:rPr>
        <w:lastRenderedPageBreak/>
        <w:t>nieuprawnionym ujawnieniem lub nieuprawnionym dostępem do danych osobowych przesyłanych, przechowywanych lub w inny sposób przetwarzanych;</w:t>
      </w:r>
    </w:p>
    <w:p w14:paraId="51FCF03D" w14:textId="77777777" w:rsidR="00E06339" w:rsidRPr="00F00F7C" w:rsidRDefault="00E06339" w:rsidP="00DE7D79">
      <w:pPr>
        <w:numPr>
          <w:ilvl w:val="0"/>
          <w:numId w:val="26"/>
        </w:numPr>
        <w:spacing w:line="276" w:lineRule="auto"/>
        <w:jc w:val="both"/>
        <w:rPr>
          <w:rFonts w:ascii="Arial" w:hAnsi="Arial" w:cs="Arial"/>
          <w:szCs w:val="24"/>
        </w:rPr>
      </w:pPr>
      <w:r w:rsidRPr="00F00F7C">
        <w:rPr>
          <w:rFonts w:ascii="Arial" w:hAnsi="Arial" w:cs="Arial"/>
          <w:szCs w:val="24"/>
        </w:rPr>
        <w:t xml:space="preserve">dopuszczać do przetwarzania danych osobowych, w szczególności do urządzeń </w:t>
      </w:r>
      <w:r w:rsidRPr="00F00F7C">
        <w:rPr>
          <w:rFonts w:ascii="Arial" w:hAnsi="Arial" w:cs="Arial"/>
          <w:szCs w:val="24"/>
        </w:rPr>
        <w:br/>
        <w:t>w ramach których dane osobowe są przetwarzane, wyłącznie osoby działające z jego upoważnienia, w zakresie wydanych poleceń i przeszkolone z zakresu ochrony danych osobowych;</w:t>
      </w:r>
    </w:p>
    <w:p w14:paraId="65F0605B" w14:textId="31B8A71B" w:rsidR="00E06339" w:rsidRPr="00F00F7C" w:rsidRDefault="00E06339" w:rsidP="00DE7D79">
      <w:pPr>
        <w:numPr>
          <w:ilvl w:val="0"/>
          <w:numId w:val="26"/>
        </w:numPr>
        <w:spacing w:line="276" w:lineRule="auto"/>
        <w:jc w:val="both"/>
        <w:rPr>
          <w:rFonts w:ascii="Arial" w:hAnsi="Arial" w:cs="Arial"/>
          <w:szCs w:val="24"/>
        </w:rPr>
      </w:pPr>
      <w:r w:rsidRPr="00F00F7C">
        <w:rPr>
          <w:rFonts w:ascii="Arial" w:hAnsi="Arial" w:cs="Arial"/>
          <w:szCs w:val="24"/>
        </w:rPr>
        <w:t xml:space="preserve">zapewnić, aby osoby upoważnione do przetwarzania danych osobowych zobowiązały się do zachowania tych danych oraz sposobów ich zabezpieczenia </w:t>
      </w:r>
      <w:r w:rsidRPr="00F00F7C">
        <w:rPr>
          <w:rFonts w:ascii="Arial" w:hAnsi="Arial" w:cs="Arial"/>
          <w:szCs w:val="24"/>
        </w:rPr>
        <w:br/>
        <w:t xml:space="preserve">w tajemnicy, przy czym obowiązek zachowania tajemnicy istnieje również </w:t>
      </w:r>
      <w:r w:rsidRPr="00F00F7C">
        <w:rPr>
          <w:rFonts w:ascii="Arial" w:hAnsi="Arial" w:cs="Arial"/>
          <w:szCs w:val="24"/>
        </w:rPr>
        <w:br/>
        <w:t>po realizacji Umowy lub ustaniu zatrudnienia w Podmiocie przetwarzającym.</w:t>
      </w:r>
    </w:p>
    <w:p w14:paraId="6F18A45F" w14:textId="77777777" w:rsidR="001844DB" w:rsidRPr="00F00F7C" w:rsidRDefault="001844DB" w:rsidP="00DE7D79">
      <w:pPr>
        <w:spacing w:line="276" w:lineRule="auto"/>
        <w:ind w:left="720"/>
        <w:jc w:val="both"/>
        <w:rPr>
          <w:rFonts w:ascii="Arial" w:hAnsi="Arial" w:cs="Arial"/>
          <w:szCs w:val="24"/>
        </w:rPr>
      </w:pPr>
    </w:p>
    <w:p w14:paraId="51AD69C9" w14:textId="0B46D68E" w:rsidR="00E06339" w:rsidRPr="00F00F7C" w:rsidRDefault="00E06339" w:rsidP="00DE7D79">
      <w:pPr>
        <w:pStyle w:val="Akapitzlist"/>
        <w:spacing w:line="276" w:lineRule="auto"/>
        <w:jc w:val="center"/>
        <w:rPr>
          <w:rFonts w:ascii="Arial" w:hAnsi="Arial" w:cs="Arial"/>
          <w:i/>
          <w:szCs w:val="24"/>
        </w:rPr>
      </w:pPr>
      <w:r w:rsidRPr="00F00F7C">
        <w:rPr>
          <w:rFonts w:ascii="Arial" w:hAnsi="Arial" w:cs="Arial"/>
          <w:b/>
          <w:szCs w:val="24"/>
        </w:rPr>
        <w:t>§ 1</w:t>
      </w:r>
      <w:r w:rsidR="006B7E89" w:rsidRPr="00F00F7C">
        <w:rPr>
          <w:rFonts w:ascii="Arial" w:hAnsi="Arial" w:cs="Arial"/>
          <w:b/>
          <w:szCs w:val="24"/>
        </w:rPr>
        <w:t>3</w:t>
      </w:r>
    </w:p>
    <w:p w14:paraId="04C01EFD" w14:textId="77777777" w:rsidR="00E06339" w:rsidRPr="00F00F7C" w:rsidRDefault="00E06339" w:rsidP="00DE7D79">
      <w:pPr>
        <w:pStyle w:val="Akapitzlist"/>
        <w:spacing w:line="276" w:lineRule="auto"/>
        <w:ind w:left="426"/>
        <w:jc w:val="center"/>
        <w:rPr>
          <w:rFonts w:ascii="Arial" w:hAnsi="Arial" w:cs="Arial"/>
          <w:b/>
          <w:szCs w:val="24"/>
        </w:rPr>
      </w:pPr>
      <w:r w:rsidRPr="00F00F7C">
        <w:rPr>
          <w:rFonts w:ascii="Arial" w:hAnsi="Arial" w:cs="Arial"/>
          <w:b/>
          <w:szCs w:val="24"/>
        </w:rPr>
        <w:t>ZASADY ZACHOWANIA POUFNOŚCI</w:t>
      </w:r>
    </w:p>
    <w:p w14:paraId="597170A7" w14:textId="77777777" w:rsidR="00E06339" w:rsidRPr="00F00F7C" w:rsidRDefault="00E06339" w:rsidP="00DE7D79">
      <w:pPr>
        <w:numPr>
          <w:ilvl w:val="0"/>
          <w:numId w:val="27"/>
        </w:numPr>
        <w:tabs>
          <w:tab w:val="left" w:pos="360"/>
          <w:tab w:val="right" w:pos="9072"/>
        </w:tabs>
        <w:spacing w:line="276" w:lineRule="auto"/>
        <w:ind w:left="357" w:hanging="357"/>
        <w:jc w:val="both"/>
        <w:rPr>
          <w:rFonts w:ascii="Arial" w:hAnsi="Arial" w:cs="Arial"/>
          <w:szCs w:val="24"/>
        </w:rPr>
      </w:pPr>
      <w:r w:rsidRPr="00F00F7C">
        <w:rPr>
          <w:rFonts w:ascii="Arial" w:hAnsi="Arial" w:cs="Arial"/>
          <w:szCs w:val="24"/>
        </w:rPr>
        <w:t>Wykonawca zobowiązuje się do zachowania w tajemnicy wszelkich informacji, danych, materiałów, dokumentów i danych osobowych otrzymanych od Dowódcy JW. ……………………………… oraz danych uzyskanych w jakikolwiek inny sposób, zamierzony czy przypadkowy w formie ustnej, pisemnej lub elektronicznej.</w:t>
      </w:r>
    </w:p>
    <w:p w14:paraId="230E63F1" w14:textId="6461CA9B" w:rsidR="00E06339" w:rsidRPr="00F00F7C" w:rsidRDefault="00E06339" w:rsidP="00DE7D79">
      <w:pPr>
        <w:numPr>
          <w:ilvl w:val="0"/>
          <w:numId w:val="27"/>
        </w:numPr>
        <w:tabs>
          <w:tab w:val="left" w:pos="360"/>
          <w:tab w:val="right" w:pos="9072"/>
        </w:tabs>
        <w:spacing w:line="276" w:lineRule="auto"/>
        <w:ind w:left="357" w:hanging="357"/>
        <w:jc w:val="both"/>
        <w:rPr>
          <w:rFonts w:ascii="Arial" w:hAnsi="Arial" w:cs="Arial"/>
          <w:szCs w:val="24"/>
        </w:rPr>
      </w:pPr>
      <w:r w:rsidRPr="00F00F7C">
        <w:rPr>
          <w:rFonts w:ascii="Arial" w:hAnsi="Arial" w:cs="Arial"/>
          <w:szCs w:val="24"/>
        </w:rPr>
        <w:t>Wykonawca oświadcza, że w związku ze zobowiązaniem do zachowania w tajemnicy danych poufnych nie będą one wykorzystywane, ujawniane ani udostępniane bez pisemnej zgody Dowódcy JW………………………….. w innym celu niż wykonanie Umowy, chyba że konieczność ujawnienia posiadanych informacji wynika z obowiązujących przepisów prawa lub Umowy.</w:t>
      </w:r>
    </w:p>
    <w:p w14:paraId="46DCB485" w14:textId="77777777" w:rsidR="00730E7F" w:rsidRPr="00F00F7C" w:rsidRDefault="00730E7F" w:rsidP="00DE7D79">
      <w:pPr>
        <w:tabs>
          <w:tab w:val="left" w:pos="360"/>
          <w:tab w:val="right" w:pos="9072"/>
        </w:tabs>
        <w:spacing w:line="276" w:lineRule="auto"/>
        <w:ind w:left="357"/>
        <w:jc w:val="both"/>
        <w:rPr>
          <w:rFonts w:ascii="Arial" w:hAnsi="Arial" w:cs="Arial"/>
          <w:szCs w:val="24"/>
        </w:rPr>
      </w:pPr>
    </w:p>
    <w:p w14:paraId="7A1CD1EA" w14:textId="5556292D" w:rsidR="00E06339" w:rsidRPr="00F00F7C" w:rsidRDefault="00E06339" w:rsidP="00DE7D79">
      <w:pPr>
        <w:spacing w:line="276" w:lineRule="auto"/>
        <w:jc w:val="center"/>
        <w:rPr>
          <w:rFonts w:ascii="Arial" w:hAnsi="Arial" w:cs="Arial"/>
          <w:i/>
          <w:szCs w:val="24"/>
        </w:rPr>
      </w:pPr>
      <w:r w:rsidRPr="00F00F7C">
        <w:rPr>
          <w:rFonts w:ascii="Arial" w:hAnsi="Arial" w:cs="Arial"/>
          <w:b/>
          <w:szCs w:val="24"/>
        </w:rPr>
        <w:t>§ 1</w:t>
      </w:r>
      <w:r w:rsidR="006B7E89" w:rsidRPr="00F00F7C">
        <w:rPr>
          <w:rFonts w:ascii="Arial" w:hAnsi="Arial" w:cs="Arial"/>
          <w:b/>
          <w:szCs w:val="24"/>
        </w:rPr>
        <w:t>4</w:t>
      </w:r>
      <w:r w:rsidRPr="00F00F7C">
        <w:rPr>
          <w:rFonts w:ascii="Arial" w:hAnsi="Arial" w:cs="Arial"/>
          <w:i/>
          <w:szCs w:val="24"/>
        </w:rPr>
        <w:br/>
      </w:r>
      <w:r w:rsidRPr="00F00F7C">
        <w:rPr>
          <w:rFonts w:ascii="Arial" w:hAnsi="Arial" w:cs="Arial"/>
          <w:b/>
          <w:szCs w:val="24"/>
        </w:rPr>
        <w:t>DEFINICJE</w:t>
      </w:r>
    </w:p>
    <w:p w14:paraId="3EADF525" w14:textId="77777777" w:rsidR="00E06339" w:rsidRPr="00F00F7C" w:rsidRDefault="00E06339" w:rsidP="00DE7D79">
      <w:pPr>
        <w:pStyle w:val="Tekstpodstawowy"/>
        <w:numPr>
          <w:ilvl w:val="0"/>
          <w:numId w:val="28"/>
        </w:numPr>
        <w:spacing w:line="276" w:lineRule="auto"/>
        <w:ind w:right="614"/>
        <w:rPr>
          <w:rFonts w:ascii="Arial" w:hAnsi="Arial" w:cs="Arial"/>
          <w:szCs w:val="24"/>
        </w:rPr>
      </w:pPr>
      <w:r w:rsidRPr="00F00F7C">
        <w:rPr>
          <w:rFonts w:ascii="Arial" w:hAnsi="Arial" w:cs="Arial"/>
          <w:szCs w:val="24"/>
        </w:rPr>
        <w:t>Dla potrzeb niniejszej umowy, Strony ustalają następujące znaczenie niżej wymienionych pojęć:</w:t>
      </w:r>
    </w:p>
    <w:p w14:paraId="32A25F17" w14:textId="77777777" w:rsidR="00E06339" w:rsidRPr="00F00F7C" w:rsidRDefault="00E06339" w:rsidP="00DE7D79">
      <w:pPr>
        <w:pStyle w:val="Akapitzlist"/>
        <w:tabs>
          <w:tab w:val="left" w:pos="937"/>
        </w:tabs>
        <w:spacing w:line="276" w:lineRule="auto"/>
        <w:ind w:right="614"/>
        <w:jc w:val="both"/>
        <w:rPr>
          <w:rFonts w:ascii="Arial" w:hAnsi="Arial" w:cs="Arial"/>
          <w:szCs w:val="24"/>
        </w:rPr>
      </w:pPr>
      <w:r w:rsidRPr="00F00F7C">
        <w:rPr>
          <w:rFonts w:ascii="Arial" w:hAnsi="Arial" w:cs="Arial"/>
          <w:b/>
          <w:szCs w:val="24"/>
        </w:rPr>
        <w:t xml:space="preserve">Dane osobowe </w:t>
      </w:r>
      <w:r w:rsidRPr="00F00F7C">
        <w:rPr>
          <w:rFonts w:ascii="Arial" w:hAnsi="Arial" w:cs="Arial"/>
          <w:szCs w:val="24"/>
        </w:rPr>
        <w:t xml:space="preserve">– oznaczają informacje o zidentyfikowanej lub możliwej </w:t>
      </w:r>
      <w:r w:rsidRPr="00F00F7C">
        <w:rPr>
          <w:rFonts w:ascii="Arial" w:hAnsi="Arial" w:cs="Arial"/>
          <w:szCs w:val="24"/>
        </w:rPr>
        <w:br/>
        <w:t>do zidentyfikowania osobie fizycznej („osobie, której dane dotyczą”); możliwa do zidentyfikowania osoba fizyczna to osoba, którą można bezpośredni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w:t>
      </w:r>
      <w:r w:rsidRPr="00F00F7C">
        <w:rPr>
          <w:rFonts w:ascii="Arial" w:hAnsi="Arial" w:cs="Arial"/>
          <w:spacing w:val="-14"/>
          <w:szCs w:val="24"/>
        </w:rPr>
        <w:t xml:space="preserve"> </w:t>
      </w:r>
      <w:r w:rsidRPr="00F00F7C">
        <w:rPr>
          <w:rFonts w:ascii="Arial" w:hAnsi="Arial" w:cs="Arial"/>
          <w:szCs w:val="24"/>
        </w:rPr>
        <w:t>osoby.</w:t>
      </w:r>
    </w:p>
    <w:p w14:paraId="1A26B63F" w14:textId="77777777" w:rsidR="00E06339" w:rsidRPr="00F00F7C" w:rsidRDefault="00E06339" w:rsidP="00DE7D79">
      <w:pPr>
        <w:pStyle w:val="Akapitzlist"/>
        <w:tabs>
          <w:tab w:val="left" w:pos="937"/>
        </w:tabs>
        <w:spacing w:line="276" w:lineRule="auto"/>
        <w:ind w:right="614"/>
        <w:jc w:val="both"/>
        <w:rPr>
          <w:rFonts w:ascii="Arial" w:hAnsi="Arial" w:cs="Arial"/>
          <w:szCs w:val="24"/>
        </w:rPr>
      </w:pPr>
      <w:r w:rsidRPr="00F00F7C">
        <w:rPr>
          <w:rFonts w:ascii="Arial" w:hAnsi="Arial" w:cs="Arial"/>
          <w:b/>
          <w:szCs w:val="24"/>
        </w:rPr>
        <w:t xml:space="preserve">Przetwarzanie danych osobowych </w:t>
      </w:r>
      <w:r w:rsidRPr="00F00F7C">
        <w:rPr>
          <w:rFonts w:ascii="Arial" w:hAnsi="Arial" w:cs="Arial"/>
          <w:szCs w:val="24"/>
        </w:rPr>
        <w:t>– wszelkie operacje lub zestaw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w:t>
      </w:r>
      <w:r w:rsidRPr="00F00F7C">
        <w:rPr>
          <w:rFonts w:ascii="Arial" w:hAnsi="Arial" w:cs="Arial"/>
          <w:spacing w:val="-7"/>
          <w:szCs w:val="24"/>
        </w:rPr>
        <w:t xml:space="preserve"> </w:t>
      </w:r>
      <w:r w:rsidRPr="00F00F7C">
        <w:rPr>
          <w:rFonts w:ascii="Arial" w:hAnsi="Arial" w:cs="Arial"/>
          <w:szCs w:val="24"/>
        </w:rPr>
        <w:t>niszczenie.</w:t>
      </w:r>
    </w:p>
    <w:p w14:paraId="5A2A4DE6" w14:textId="77777777" w:rsidR="00E06339" w:rsidRPr="00F00F7C" w:rsidRDefault="00E06339" w:rsidP="00DE7D79">
      <w:pPr>
        <w:pStyle w:val="Akapitzlist"/>
        <w:tabs>
          <w:tab w:val="left" w:pos="930"/>
        </w:tabs>
        <w:spacing w:line="276" w:lineRule="auto"/>
        <w:ind w:right="614"/>
        <w:jc w:val="both"/>
        <w:rPr>
          <w:rFonts w:ascii="Arial" w:hAnsi="Arial" w:cs="Arial"/>
          <w:szCs w:val="24"/>
        </w:rPr>
      </w:pPr>
      <w:r w:rsidRPr="00F00F7C">
        <w:rPr>
          <w:rFonts w:ascii="Arial" w:hAnsi="Arial" w:cs="Arial"/>
          <w:b/>
          <w:szCs w:val="24"/>
        </w:rPr>
        <w:t xml:space="preserve">Umowa </w:t>
      </w:r>
      <w:r w:rsidRPr="00F00F7C">
        <w:rPr>
          <w:rFonts w:ascii="Arial" w:hAnsi="Arial" w:cs="Arial"/>
          <w:szCs w:val="24"/>
        </w:rPr>
        <w:t>– niniejsza umowa powierzenia przetwarzania danych</w:t>
      </w:r>
      <w:r w:rsidRPr="00F00F7C">
        <w:rPr>
          <w:rFonts w:ascii="Arial" w:hAnsi="Arial" w:cs="Arial"/>
          <w:spacing w:val="-7"/>
          <w:szCs w:val="24"/>
        </w:rPr>
        <w:t xml:space="preserve"> </w:t>
      </w:r>
      <w:r w:rsidRPr="00F00F7C">
        <w:rPr>
          <w:rFonts w:ascii="Arial" w:hAnsi="Arial" w:cs="Arial"/>
          <w:szCs w:val="24"/>
        </w:rPr>
        <w:t>osobowych.</w:t>
      </w:r>
    </w:p>
    <w:p w14:paraId="28FE22EB" w14:textId="5F2661AC" w:rsidR="00730E7F" w:rsidRPr="00C33044" w:rsidRDefault="00E06339" w:rsidP="00C33044">
      <w:pPr>
        <w:pStyle w:val="Akapitzlist"/>
        <w:tabs>
          <w:tab w:val="left" w:pos="360"/>
          <w:tab w:val="left" w:pos="937"/>
          <w:tab w:val="right" w:pos="9072"/>
        </w:tabs>
        <w:spacing w:line="276" w:lineRule="auto"/>
        <w:ind w:right="614"/>
        <w:jc w:val="both"/>
        <w:rPr>
          <w:rFonts w:ascii="Arial" w:hAnsi="Arial" w:cs="Arial"/>
          <w:b/>
          <w:szCs w:val="24"/>
        </w:rPr>
      </w:pPr>
      <w:r w:rsidRPr="00F00F7C">
        <w:rPr>
          <w:rFonts w:ascii="Arial" w:hAnsi="Arial" w:cs="Arial"/>
          <w:b/>
          <w:szCs w:val="24"/>
        </w:rPr>
        <w:t xml:space="preserve">RODO </w:t>
      </w:r>
      <w:r w:rsidRPr="00F00F7C">
        <w:rPr>
          <w:rFonts w:ascii="Arial" w:hAnsi="Arial" w:cs="Arial"/>
          <w:szCs w:val="24"/>
        </w:rPr>
        <w:t xml:space="preserve">- rozporządzenie Parlamentu Europejskiego i Rady (UE) 2016/679 </w:t>
      </w:r>
      <w:r w:rsidRPr="00F00F7C">
        <w:rPr>
          <w:rFonts w:ascii="Arial" w:hAnsi="Arial" w:cs="Arial"/>
          <w:szCs w:val="24"/>
        </w:rPr>
        <w:br/>
        <w:t xml:space="preserve">z dnia 27 kwietnia 2016 r. w sprawie ochrony osób fizycznych w związku </w:t>
      </w:r>
      <w:r w:rsidRPr="00F00F7C">
        <w:rPr>
          <w:rFonts w:ascii="Arial" w:hAnsi="Arial" w:cs="Arial"/>
          <w:szCs w:val="24"/>
        </w:rPr>
        <w:br/>
        <w:t xml:space="preserve">z przetwarzaniem danych osobowych i w sprawie swobodnego przepływu takich danych oraz uchylenia dyrektywy 95/46/WE (ogólne rozporządzenie </w:t>
      </w:r>
      <w:r w:rsidRPr="00F00F7C">
        <w:rPr>
          <w:rFonts w:ascii="Arial" w:hAnsi="Arial" w:cs="Arial"/>
          <w:szCs w:val="24"/>
        </w:rPr>
        <w:br/>
      </w:r>
      <w:r w:rsidRPr="00F00F7C">
        <w:rPr>
          <w:rFonts w:ascii="Arial" w:hAnsi="Arial" w:cs="Arial"/>
          <w:szCs w:val="24"/>
        </w:rPr>
        <w:lastRenderedPageBreak/>
        <w:t xml:space="preserve">o ochronie danych), Dz. U. UE. L. 119 z 4 maja 2016r. , str. 1 oraz Dz. U. UE. L.  127 z 23 maja 2018r., str. 2. </w:t>
      </w:r>
    </w:p>
    <w:p w14:paraId="2BE059D4" w14:textId="77777777" w:rsidR="00023974" w:rsidRPr="00F00F7C" w:rsidRDefault="00023974" w:rsidP="00DE7D79">
      <w:pPr>
        <w:pStyle w:val="Akapitzlist"/>
        <w:pBdr>
          <w:top w:val="nil"/>
          <w:left w:val="nil"/>
          <w:bottom w:val="nil"/>
          <w:right w:val="nil"/>
          <w:between w:val="nil"/>
          <w:bar w:val="nil"/>
        </w:pBdr>
        <w:tabs>
          <w:tab w:val="left" w:pos="360"/>
          <w:tab w:val="left" w:pos="937"/>
          <w:tab w:val="right" w:pos="9072"/>
        </w:tabs>
        <w:spacing w:line="276" w:lineRule="auto"/>
        <w:ind w:right="614"/>
        <w:contextualSpacing w:val="0"/>
        <w:jc w:val="both"/>
        <w:rPr>
          <w:rFonts w:ascii="Arial" w:hAnsi="Arial"/>
          <w:b/>
        </w:rPr>
      </w:pPr>
    </w:p>
    <w:p w14:paraId="7AE063CA" w14:textId="117BE045" w:rsidR="00B235F7" w:rsidRPr="00F00F7C" w:rsidRDefault="00B235F7" w:rsidP="00DE7D79">
      <w:pPr>
        <w:pStyle w:val="Akapitzlist"/>
        <w:pBdr>
          <w:top w:val="nil"/>
          <w:left w:val="nil"/>
          <w:bottom w:val="nil"/>
          <w:right w:val="nil"/>
          <w:between w:val="nil"/>
          <w:bar w:val="nil"/>
        </w:pBdr>
        <w:tabs>
          <w:tab w:val="left" w:pos="360"/>
          <w:tab w:val="left" w:pos="937"/>
          <w:tab w:val="right" w:pos="9072"/>
        </w:tabs>
        <w:spacing w:line="276" w:lineRule="auto"/>
        <w:ind w:right="614"/>
        <w:contextualSpacing w:val="0"/>
        <w:jc w:val="center"/>
        <w:rPr>
          <w:rFonts w:ascii="Arial" w:hAnsi="Arial"/>
          <w:b/>
        </w:rPr>
      </w:pPr>
      <w:r w:rsidRPr="00F00F7C">
        <w:rPr>
          <w:rFonts w:ascii="Arial" w:hAnsi="Arial" w:cs="Arial"/>
          <w:b/>
          <w:szCs w:val="24"/>
        </w:rPr>
        <w:t>§ 1</w:t>
      </w:r>
      <w:r w:rsidR="006B7E89" w:rsidRPr="00F00F7C">
        <w:rPr>
          <w:rFonts w:ascii="Arial" w:hAnsi="Arial" w:cs="Arial"/>
          <w:b/>
          <w:szCs w:val="24"/>
        </w:rPr>
        <w:t>5</w:t>
      </w:r>
    </w:p>
    <w:p w14:paraId="0D612A88" w14:textId="77777777" w:rsidR="00B235F7" w:rsidRPr="00F00F7C" w:rsidRDefault="00B235F7" w:rsidP="00DE7D79">
      <w:pPr>
        <w:spacing w:line="276" w:lineRule="auto"/>
        <w:jc w:val="center"/>
        <w:rPr>
          <w:rFonts w:ascii="Arial" w:hAnsi="Arial" w:cs="Arial"/>
          <w:b/>
          <w:szCs w:val="24"/>
        </w:rPr>
      </w:pPr>
      <w:r w:rsidRPr="00F00F7C">
        <w:rPr>
          <w:rFonts w:ascii="Arial" w:hAnsi="Arial" w:cs="Arial"/>
          <w:b/>
          <w:szCs w:val="24"/>
        </w:rPr>
        <w:t xml:space="preserve">   POSTANOWIENIA KOŃCOWE</w:t>
      </w:r>
    </w:p>
    <w:p w14:paraId="63A9577B" w14:textId="77777777" w:rsidR="00B235F7" w:rsidRPr="00F00F7C" w:rsidRDefault="00B235F7" w:rsidP="00DE7D79">
      <w:pPr>
        <w:numPr>
          <w:ilvl w:val="0"/>
          <w:numId w:val="12"/>
        </w:numPr>
        <w:spacing w:line="276" w:lineRule="auto"/>
        <w:ind w:left="426" w:hanging="426"/>
        <w:jc w:val="both"/>
        <w:rPr>
          <w:rFonts w:ascii="Arial" w:hAnsi="Arial" w:cs="Arial"/>
          <w:szCs w:val="24"/>
        </w:rPr>
      </w:pPr>
      <w:r w:rsidRPr="00F00F7C">
        <w:rPr>
          <w:rFonts w:ascii="Arial" w:hAnsi="Arial" w:cs="Arial"/>
          <w:bCs/>
          <w:szCs w:val="24"/>
        </w:rPr>
        <w:t>W przypadkach nie uregulowanych niniejszą umową zastosowanie będą miały przepisy Kodeksu cywilnego oraz dotyczących przedmiotu zamówienia</w:t>
      </w:r>
      <w:r w:rsidRPr="00F00F7C">
        <w:rPr>
          <w:rFonts w:ascii="Arial" w:hAnsi="Arial" w:cs="Arial"/>
          <w:szCs w:val="24"/>
        </w:rPr>
        <w:t>.</w:t>
      </w:r>
    </w:p>
    <w:p w14:paraId="728DECBC" w14:textId="77777777" w:rsidR="00B235F7" w:rsidRPr="00F00F7C" w:rsidRDefault="00B235F7" w:rsidP="00DE7D79">
      <w:pPr>
        <w:numPr>
          <w:ilvl w:val="0"/>
          <w:numId w:val="12"/>
        </w:numPr>
        <w:spacing w:line="276" w:lineRule="auto"/>
        <w:ind w:left="426" w:hanging="426"/>
        <w:jc w:val="both"/>
        <w:rPr>
          <w:rFonts w:ascii="Arial" w:hAnsi="Arial" w:cs="Arial"/>
          <w:szCs w:val="24"/>
        </w:rPr>
      </w:pPr>
      <w:r w:rsidRPr="00F00F7C">
        <w:rPr>
          <w:rFonts w:ascii="Arial" w:hAnsi="Arial" w:cs="Arial"/>
          <w:szCs w:val="24"/>
        </w:rPr>
        <w:t>Sprawy sporne wynikłe w trakcie realizacji niniejszej umowy rozstrzygane będą                   w pierwszej kolejności polubownie, a następnie w sądzie właściwym dla siedziby Zamawiającego.</w:t>
      </w:r>
    </w:p>
    <w:p w14:paraId="49BFED72" w14:textId="77777777" w:rsidR="00B235F7" w:rsidRPr="00F00F7C" w:rsidRDefault="00B235F7" w:rsidP="00DE7D79">
      <w:pPr>
        <w:numPr>
          <w:ilvl w:val="0"/>
          <w:numId w:val="12"/>
        </w:numPr>
        <w:spacing w:line="276" w:lineRule="auto"/>
        <w:ind w:left="426" w:hanging="426"/>
        <w:jc w:val="both"/>
        <w:rPr>
          <w:rFonts w:ascii="Arial" w:hAnsi="Arial" w:cs="Arial"/>
          <w:szCs w:val="24"/>
        </w:rPr>
      </w:pPr>
      <w:r w:rsidRPr="00F00F7C">
        <w:rPr>
          <w:rFonts w:ascii="Arial" w:hAnsi="Arial" w:cs="Arial"/>
          <w:bCs/>
          <w:szCs w:val="24"/>
        </w:rPr>
        <w:t xml:space="preserve">Umowa wchodzi w życie z dniem podpisania i ulega automatycznemu wygaśnięciu </w:t>
      </w:r>
      <w:r w:rsidR="00224B82" w:rsidRPr="00F00F7C">
        <w:rPr>
          <w:rFonts w:ascii="Arial" w:hAnsi="Arial" w:cs="Arial"/>
          <w:bCs/>
          <w:szCs w:val="24"/>
        </w:rPr>
        <w:br/>
      </w:r>
      <w:r w:rsidRPr="00F00F7C">
        <w:rPr>
          <w:rFonts w:ascii="Arial" w:hAnsi="Arial" w:cs="Arial"/>
          <w:bCs/>
          <w:szCs w:val="24"/>
        </w:rPr>
        <w:t xml:space="preserve">po upływie terminu określonego w § 4 ust. 1 lub wyczerpania kwoty, o której mowa </w:t>
      </w:r>
      <w:r w:rsidRPr="00F00F7C">
        <w:rPr>
          <w:rFonts w:ascii="Arial" w:hAnsi="Arial" w:cs="Arial"/>
          <w:bCs/>
          <w:szCs w:val="24"/>
        </w:rPr>
        <w:br/>
        <w:t>w § 5 ust. 2</w:t>
      </w:r>
      <w:r w:rsidR="00224B82" w:rsidRPr="00F00F7C">
        <w:rPr>
          <w:rFonts w:ascii="Arial" w:hAnsi="Arial" w:cs="Arial"/>
          <w:bCs/>
          <w:szCs w:val="24"/>
        </w:rPr>
        <w:t>.</w:t>
      </w:r>
    </w:p>
    <w:p w14:paraId="6304FFB6" w14:textId="77777777" w:rsidR="00B235F7" w:rsidRPr="00F00F7C" w:rsidRDefault="00B235F7" w:rsidP="00DE7D79">
      <w:pPr>
        <w:numPr>
          <w:ilvl w:val="0"/>
          <w:numId w:val="12"/>
        </w:numPr>
        <w:spacing w:line="276" w:lineRule="auto"/>
        <w:ind w:left="426" w:hanging="426"/>
        <w:jc w:val="both"/>
        <w:rPr>
          <w:rFonts w:ascii="Arial" w:hAnsi="Arial" w:cs="Arial"/>
          <w:szCs w:val="24"/>
        </w:rPr>
      </w:pPr>
      <w:r w:rsidRPr="00F00F7C">
        <w:rPr>
          <w:rFonts w:ascii="Arial" w:hAnsi="Arial" w:cs="Arial"/>
          <w:szCs w:val="24"/>
        </w:rPr>
        <w:t xml:space="preserve">Osobą upoważnioną przez Zamawiającego do realizacji umowy jest: </w:t>
      </w:r>
    </w:p>
    <w:p w14:paraId="51D2C607" w14:textId="77777777" w:rsidR="00B235F7" w:rsidRPr="00F00F7C" w:rsidRDefault="00B235F7" w:rsidP="00DE7D79">
      <w:pPr>
        <w:spacing w:line="276" w:lineRule="auto"/>
        <w:ind w:left="284"/>
        <w:jc w:val="both"/>
        <w:rPr>
          <w:rFonts w:ascii="Arial" w:hAnsi="Arial" w:cs="Arial"/>
          <w:szCs w:val="24"/>
        </w:rPr>
      </w:pPr>
      <w:r w:rsidRPr="00F00F7C">
        <w:rPr>
          <w:rFonts w:ascii="Arial" w:hAnsi="Arial" w:cs="Arial"/>
          <w:szCs w:val="24"/>
        </w:rPr>
        <w:t>……………</w:t>
      </w:r>
      <w:r w:rsidR="00224B82" w:rsidRPr="00F00F7C">
        <w:rPr>
          <w:rFonts w:ascii="Arial" w:hAnsi="Arial" w:cs="Arial"/>
          <w:szCs w:val="24"/>
        </w:rPr>
        <w:t>………………………………..</w:t>
      </w:r>
      <w:r w:rsidRPr="00F00F7C">
        <w:rPr>
          <w:rFonts w:ascii="Arial" w:hAnsi="Arial" w:cs="Arial"/>
          <w:szCs w:val="24"/>
        </w:rPr>
        <w:t>……………………………………………………….</w:t>
      </w:r>
    </w:p>
    <w:p w14:paraId="1E03DD60" w14:textId="77777777" w:rsidR="00B235F7" w:rsidRPr="00F00F7C" w:rsidRDefault="00B235F7" w:rsidP="00DE7D79">
      <w:pPr>
        <w:spacing w:line="276" w:lineRule="auto"/>
        <w:ind w:left="284"/>
        <w:jc w:val="both"/>
        <w:rPr>
          <w:rFonts w:ascii="Arial" w:hAnsi="Arial" w:cs="Arial"/>
          <w:szCs w:val="24"/>
        </w:rPr>
      </w:pPr>
    </w:p>
    <w:p w14:paraId="155075C2" w14:textId="77777777" w:rsidR="00B235F7" w:rsidRPr="00F00F7C" w:rsidRDefault="00B235F7" w:rsidP="00DE7D79">
      <w:pPr>
        <w:pStyle w:val="Akapitzlist"/>
        <w:numPr>
          <w:ilvl w:val="0"/>
          <w:numId w:val="12"/>
        </w:numPr>
        <w:spacing w:line="276" w:lineRule="auto"/>
        <w:ind w:left="426" w:hanging="426"/>
        <w:jc w:val="both"/>
        <w:rPr>
          <w:rFonts w:ascii="Arial" w:hAnsi="Arial" w:cs="Arial"/>
          <w:szCs w:val="24"/>
        </w:rPr>
      </w:pPr>
      <w:r w:rsidRPr="00F00F7C">
        <w:rPr>
          <w:rFonts w:ascii="Arial" w:hAnsi="Arial" w:cs="Arial"/>
          <w:szCs w:val="24"/>
        </w:rPr>
        <w:t xml:space="preserve">Osobą upoważnioną przez Wykonawcę do realizacji umowy jest: </w:t>
      </w:r>
    </w:p>
    <w:p w14:paraId="4AC24AB3" w14:textId="77777777" w:rsidR="00B235F7" w:rsidRPr="00F00F7C" w:rsidRDefault="00B235F7" w:rsidP="00DE7D79">
      <w:pPr>
        <w:spacing w:line="276" w:lineRule="auto"/>
        <w:ind w:left="284"/>
        <w:jc w:val="both"/>
        <w:rPr>
          <w:rFonts w:ascii="Arial" w:hAnsi="Arial" w:cs="Arial"/>
          <w:b/>
          <w:szCs w:val="24"/>
        </w:rPr>
      </w:pPr>
      <w:r w:rsidRPr="00F00F7C">
        <w:rPr>
          <w:rFonts w:ascii="Arial" w:hAnsi="Arial" w:cs="Arial"/>
          <w:szCs w:val="24"/>
        </w:rPr>
        <w:t>………………………</w:t>
      </w:r>
      <w:r w:rsidR="00224B82" w:rsidRPr="00F00F7C">
        <w:rPr>
          <w:rFonts w:ascii="Arial" w:hAnsi="Arial" w:cs="Arial"/>
          <w:szCs w:val="24"/>
        </w:rPr>
        <w:t>………………………………..</w:t>
      </w:r>
      <w:r w:rsidRPr="00F00F7C">
        <w:rPr>
          <w:rFonts w:ascii="Arial" w:hAnsi="Arial" w:cs="Arial"/>
          <w:szCs w:val="24"/>
        </w:rPr>
        <w:t>…………………………………………….</w:t>
      </w:r>
    </w:p>
    <w:p w14:paraId="1AB889D9" w14:textId="77777777" w:rsidR="00B235F7" w:rsidRPr="00F00F7C" w:rsidRDefault="00B235F7" w:rsidP="00DE7D79">
      <w:pPr>
        <w:numPr>
          <w:ilvl w:val="0"/>
          <w:numId w:val="12"/>
        </w:numPr>
        <w:spacing w:line="276" w:lineRule="auto"/>
        <w:ind w:left="426" w:hanging="426"/>
        <w:jc w:val="both"/>
        <w:rPr>
          <w:rFonts w:ascii="Arial" w:hAnsi="Arial" w:cs="Arial"/>
          <w:szCs w:val="24"/>
        </w:rPr>
      </w:pPr>
      <w:r w:rsidRPr="00F00F7C">
        <w:rPr>
          <w:rFonts w:ascii="Arial" w:hAnsi="Arial" w:cs="Arial"/>
          <w:szCs w:val="24"/>
        </w:rPr>
        <w:t>Umowę niniejszą sporządzono w 3 - ech jednobrzmiących egzemplarzach, dwa egz. dla Zamawiającego oraz 1 egz. dla Wykonawcy.</w:t>
      </w:r>
    </w:p>
    <w:p w14:paraId="348D14FC" w14:textId="77777777" w:rsidR="00B235F7" w:rsidRPr="00F00F7C" w:rsidRDefault="00B235F7" w:rsidP="00DE7D79">
      <w:pPr>
        <w:numPr>
          <w:ilvl w:val="0"/>
          <w:numId w:val="12"/>
        </w:numPr>
        <w:spacing w:line="276" w:lineRule="auto"/>
        <w:ind w:left="426" w:hanging="426"/>
        <w:jc w:val="both"/>
        <w:rPr>
          <w:rFonts w:ascii="Arial" w:hAnsi="Arial" w:cs="Arial"/>
          <w:szCs w:val="24"/>
        </w:rPr>
      </w:pPr>
      <w:r w:rsidRPr="00F00F7C">
        <w:rPr>
          <w:rFonts w:ascii="Arial" w:hAnsi="Arial" w:cs="Arial"/>
          <w:bCs/>
          <w:szCs w:val="24"/>
        </w:rPr>
        <w:t>Niniejsza umowa zawiera………załączniki na … stronach stanowiących integralną część przedmiotowej umowy:</w:t>
      </w:r>
    </w:p>
    <w:p w14:paraId="236AE882" w14:textId="22A40B5D" w:rsidR="00B235F7" w:rsidRPr="00F00F7C" w:rsidRDefault="00B235F7" w:rsidP="00DE7D79">
      <w:pPr>
        <w:spacing w:line="276" w:lineRule="auto"/>
        <w:ind w:left="426"/>
        <w:jc w:val="both"/>
        <w:rPr>
          <w:rFonts w:ascii="Arial" w:hAnsi="Arial" w:cs="Arial"/>
          <w:bCs/>
          <w:szCs w:val="24"/>
        </w:rPr>
      </w:pPr>
      <w:r w:rsidRPr="00F00F7C">
        <w:rPr>
          <w:rFonts w:ascii="Arial" w:hAnsi="Arial" w:cs="Arial"/>
          <w:bCs/>
          <w:szCs w:val="24"/>
        </w:rPr>
        <w:t>Załącznik nr 1 –</w:t>
      </w:r>
      <w:r w:rsidR="002036AE" w:rsidRPr="00F00F7C">
        <w:rPr>
          <w:rFonts w:ascii="Arial" w:hAnsi="Arial" w:cs="Arial"/>
          <w:bCs/>
          <w:szCs w:val="24"/>
        </w:rPr>
        <w:t xml:space="preserve"> Zestawienie</w:t>
      </w:r>
      <w:r w:rsidRPr="00F00F7C">
        <w:rPr>
          <w:rFonts w:ascii="Arial" w:hAnsi="Arial" w:cs="Arial"/>
          <w:bCs/>
          <w:szCs w:val="24"/>
        </w:rPr>
        <w:t xml:space="preserve"> cenow</w:t>
      </w:r>
      <w:r w:rsidR="002036AE" w:rsidRPr="00F00F7C">
        <w:rPr>
          <w:rFonts w:ascii="Arial" w:hAnsi="Arial" w:cs="Arial"/>
          <w:bCs/>
          <w:szCs w:val="24"/>
        </w:rPr>
        <w:t>e</w:t>
      </w:r>
    </w:p>
    <w:p w14:paraId="5766785A" w14:textId="77777777" w:rsidR="00B235F7" w:rsidRPr="00F00F7C" w:rsidRDefault="00B235F7" w:rsidP="00DE7D79">
      <w:pPr>
        <w:spacing w:line="276" w:lineRule="auto"/>
        <w:ind w:left="426"/>
        <w:jc w:val="both"/>
        <w:rPr>
          <w:rFonts w:ascii="Arial" w:hAnsi="Arial" w:cs="Arial"/>
          <w:bCs/>
          <w:szCs w:val="24"/>
        </w:rPr>
      </w:pPr>
      <w:r w:rsidRPr="00F00F7C">
        <w:rPr>
          <w:rFonts w:ascii="Arial" w:hAnsi="Arial" w:cs="Arial"/>
          <w:bCs/>
          <w:szCs w:val="24"/>
        </w:rPr>
        <w:t>Załącznik nr 2 – Protokół odbioru usługi</w:t>
      </w:r>
    </w:p>
    <w:p w14:paraId="1123E638" w14:textId="77777777" w:rsidR="00B235F7" w:rsidRPr="00F00F7C" w:rsidRDefault="00B235F7" w:rsidP="00DE7D79">
      <w:pPr>
        <w:spacing w:line="276" w:lineRule="auto"/>
        <w:ind w:left="426"/>
        <w:jc w:val="both"/>
        <w:rPr>
          <w:rFonts w:ascii="Arial" w:hAnsi="Arial" w:cs="Arial"/>
          <w:bCs/>
          <w:szCs w:val="24"/>
        </w:rPr>
      </w:pPr>
    </w:p>
    <w:p w14:paraId="2943BDCC" w14:textId="77777777" w:rsidR="00B235F7" w:rsidRPr="00F00F7C" w:rsidRDefault="00B235F7" w:rsidP="00DE7D79">
      <w:pPr>
        <w:spacing w:line="276" w:lineRule="auto"/>
        <w:ind w:left="426"/>
        <w:jc w:val="both"/>
        <w:rPr>
          <w:rFonts w:ascii="Arial" w:hAnsi="Arial" w:cs="Arial"/>
          <w:szCs w:val="24"/>
        </w:rPr>
      </w:pPr>
    </w:p>
    <w:p w14:paraId="26D51194" w14:textId="77777777" w:rsidR="00B235F7" w:rsidRPr="00F00F7C" w:rsidRDefault="00B235F7" w:rsidP="00DE7D79">
      <w:pPr>
        <w:spacing w:line="276" w:lineRule="auto"/>
        <w:jc w:val="both"/>
        <w:rPr>
          <w:rFonts w:ascii="Arial" w:hAnsi="Arial" w:cs="Arial"/>
          <w:b/>
          <w:bCs/>
          <w:szCs w:val="24"/>
        </w:rPr>
      </w:pPr>
    </w:p>
    <w:p w14:paraId="571025C5" w14:textId="77777777" w:rsidR="00B235F7" w:rsidRPr="00F00F7C" w:rsidRDefault="00B235F7" w:rsidP="00DE7D79">
      <w:pPr>
        <w:pStyle w:val="Default"/>
        <w:spacing w:line="276" w:lineRule="auto"/>
        <w:rPr>
          <w:rFonts w:ascii="Arial" w:hAnsi="Arial" w:cs="Arial"/>
          <w:color w:val="auto"/>
        </w:rPr>
      </w:pPr>
      <w:r w:rsidRPr="00F00F7C">
        <w:rPr>
          <w:rFonts w:ascii="Arial" w:hAnsi="Arial" w:cs="Arial"/>
          <w:b/>
          <w:bCs/>
          <w:color w:val="auto"/>
        </w:rPr>
        <w:t xml:space="preserve">ZAMAWIAJĄCY </w:t>
      </w:r>
      <w:r w:rsidRPr="00F00F7C">
        <w:rPr>
          <w:rFonts w:ascii="Arial" w:hAnsi="Arial" w:cs="Arial"/>
          <w:b/>
          <w:bCs/>
          <w:color w:val="auto"/>
        </w:rPr>
        <w:tab/>
        <w:t xml:space="preserve">    </w:t>
      </w:r>
      <w:r w:rsidRPr="00F00F7C">
        <w:rPr>
          <w:rFonts w:ascii="Arial" w:hAnsi="Arial" w:cs="Arial"/>
          <w:b/>
          <w:bCs/>
          <w:color w:val="auto"/>
        </w:rPr>
        <w:tab/>
      </w:r>
      <w:r w:rsidRPr="00F00F7C">
        <w:rPr>
          <w:rFonts w:ascii="Arial" w:hAnsi="Arial" w:cs="Arial"/>
          <w:b/>
          <w:bCs/>
          <w:color w:val="auto"/>
        </w:rPr>
        <w:tab/>
      </w:r>
      <w:r w:rsidRPr="00F00F7C">
        <w:rPr>
          <w:rFonts w:ascii="Arial" w:hAnsi="Arial" w:cs="Arial"/>
          <w:b/>
          <w:bCs/>
          <w:color w:val="auto"/>
        </w:rPr>
        <w:tab/>
      </w:r>
      <w:r w:rsidRPr="00F00F7C">
        <w:rPr>
          <w:rFonts w:ascii="Arial" w:hAnsi="Arial" w:cs="Arial"/>
          <w:b/>
          <w:bCs/>
          <w:color w:val="auto"/>
        </w:rPr>
        <w:tab/>
      </w:r>
      <w:r w:rsidRPr="00F00F7C">
        <w:rPr>
          <w:rFonts w:ascii="Arial" w:hAnsi="Arial" w:cs="Arial"/>
          <w:b/>
          <w:bCs/>
          <w:color w:val="auto"/>
        </w:rPr>
        <w:tab/>
      </w:r>
      <w:r w:rsidRPr="00F00F7C">
        <w:rPr>
          <w:rFonts w:ascii="Arial" w:hAnsi="Arial" w:cs="Arial"/>
          <w:b/>
          <w:bCs/>
          <w:color w:val="auto"/>
        </w:rPr>
        <w:tab/>
      </w:r>
      <w:r w:rsidRPr="00F00F7C">
        <w:rPr>
          <w:rFonts w:ascii="Arial" w:hAnsi="Arial" w:cs="Arial"/>
          <w:b/>
          <w:bCs/>
          <w:color w:val="auto"/>
        </w:rPr>
        <w:tab/>
        <w:t>WYKONAWC</w:t>
      </w:r>
      <w:r w:rsidRPr="00F00F7C">
        <w:rPr>
          <w:rFonts w:ascii="Arial" w:hAnsi="Arial" w:cs="Arial"/>
          <w:b/>
          <w:color w:val="auto"/>
        </w:rPr>
        <w:t>A</w:t>
      </w:r>
      <w:r w:rsidRPr="00F00F7C">
        <w:rPr>
          <w:rFonts w:ascii="Arial" w:hAnsi="Arial" w:cs="Arial"/>
          <w:color w:val="auto"/>
        </w:rPr>
        <w:t xml:space="preserve"> </w:t>
      </w:r>
    </w:p>
    <w:p w14:paraId="2185C997" w14:textId="77777777" w:rsidR="00B235F7" w:rsidRPr="00F00F7C" w:rsidRDefault="00B235F7" w:rsidP="00DE7D79">
      <w:pPr>
        <w:spacing w:line="276" w:lineRule="auto"/>
        <w:rPr>
          <w:rFonts w:ascii="Arial" w:hAnsi="Arial" w:cs="Arial"/>
          <w:szCs w:val="24"/>
        </w:rPr>
      </w:pPr>
    </w:p>
    <w:p w14:paraId="24936339" w14:textId="77777777" w:rsidR="00B235F7" w:rsidRPr="00F00F7C" w:rsidRDefault="00B235F7" w:rsidP="00DE7D79">
      <w:pPr>
        <w:pStyle w:val="Tekstpodstawowy2"/>
        <w:spacing w:after="0" w:line="276" w:lineRule="auto"/>
        <w:jc w:val="center"/>
        <w:rPr>
          <w:rFonts w:ascii="Arial" w:hAnsi="Arial" w:cs="Arial"/>
          <w:szCs w:val="24"/>
        </w:rPr>
      </w:pPr>
    </w:p>
    <w:p w14:paraId="4552527B" w14:textId="77777777" w:rsidR="00B235F7" w:rsidRPr="00F00F7C" w:rsidRDefault="00B235F7" w:rsidP="00DE7D79">
      <w:pPr>
        <w:pStyle w:val="Tekstpodstawowy2"/>
        <w:spacing w:after="0" w:line="276" w:lineRule="auto"/>
        <w:jc w:val="both"/>
        <w:rPr>
          <w:rFonts w:ascii="Arial" w:hAnsi="Arial" w:cs="Arial"/>
          <w:b/>
          <w:szCs w:val="24"/>
        </w:rPr>
      </w:pPr>
    </w:p>
    <w:p w14:paraId="02330B2F" w14:textId="77777777" w:rsidR="00124170" w:rsidRPr="00F00F7C" w:rsidRDefault="00124170" w:rsidP="00DE7D79">
      <w:pPr>
        <w:spacing w:line="276" w:lineRule="auto"/>
      </w:pPr>
    </w:p>
    <w:sectPr w:rsidR="00124170" w:rsidRPr="00F00F7C" w:rsidSect="001A3C69">
      <w:headerReference w:type="even" r:id="rId10"/>
      <w:headerReference w:type="default" r:id="rId11"/>
      <w:footerReference w:type="even" r:id="rId12"/>
      <w:footerReference w:type="default" r:id="rId13"/>
      <w:headerReference w:type="first" r:id="rId14"/>
      <w:footerReference w:type="first" r:id="rId15"/>
      <w:pgSz w:w="11906" w:h="16838"/>
      <w:pgMar w:top="720" w:right="1134" w:bottom="720"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EA306" w14:textId="77777777" w:rsidR="00600E95" w:rsidRDefault="00600E95" w:rsidP="00B235F7">
      <w:r>
        <w:separator/>
      </w:r>
    </w:p>
  </w:endnote>
  <w:endnote w:type="continuationSeparator" w:id="0">
    <w:p w14:paraId="2D6794EA" w14:textId="77777777" w:rsidR="00600E95" w:rsidRDefault="00600E95" w:rsidP="00B2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PL">
    <w:altName w:val="Arial"/>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Avenir Nex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F1EC5" w14:textId="77777777" w:rsidR="0093000E" w:rsidRDefault="0093000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2"/>
        <w:szCs w:val="28"/>
      </w:rPr>
      <w:id w:val="945891779"/>
      <w:docPartObj>
        <w:docPartGallery w:val="Page Numbers (Bottom of Page)"/>
        <w:docPartUnique/>
      </w:docPartObj>
    </w:sdtPr>
    <w:sdtEndPr>
      <w:rPr>
        <w:sz w:val="24"/>
      </w:rPr>
    </w:sdtEndPr>
    <w:sdtContent>
      <w:p w14:paraId="5BA272DF" w14:textId="3E7588E2" w:rsidR="00EC1314" w:rsidRPr="0069640B" w:rsidRDefault="00F4190E">
        <w:pPr>
          <w:pStyle w:val="Stopka"/>
          <w:jc w:val="right"/>
          <w:rPr>
            <w:rFonts w:asciiTheme="majorHAnsi" w:eastAsiaTheme="majorEastAsia" w:hAnsiTheme="majorHAnsi" w:cstheme="majorBidi"/>
            <w:szCs w:val="28"/>
          </w:rPr>
        </w:pPr>
        <w:r w:rsidRPr="0069640B">
          <w:rPr>
            <w:rFonts w:asciiTheme="majorHAnsi" w:eastAsiaTheme="majorEastAsia" w:hAnsiTheme="majorHAnsi" w:cstheme="majorBidi"/>
            <w:szCs w:val="28"/>
          </w:rPr>
          <w:t xml:space="preserve">str. </w:t>
        </w:r>
        <w:r w:rsidRPr="0069640B">
          <w:rPr>
            <w:rFonts w:asciiTheme="minorHAnsi" w:eastAsiaTheme="minorEastAsia" w:hAnsiTheme="minorHAnsi" w:cstheme="minorBidi"/>
            <w:sz w:val="20"/>
            <w:szCs w:val="21"/>
          </w:rPr>
          <w:fldChar w:fldCharType="begin"/>
        </w:r>
        <w:r w:rsidRPr="0069640B">
          <w:rPr>
            <w:sz w:val="22"/>
          </w:rPr>
          <w:instrText>PAGE    \* MERGEFORMAT</w:instrText>
        </w:r>
        <w:r w:rsidRPr="0069640B">
          <w:rPr>
            <w:rFonts w:asciiTheme="minorHAnsi" w:eastAsiaTheme="minorEastAsia" w:hAnsiTheme="minorHAnsi" w:cstheme="minorBidi"/>
            <w:sz w:val="20"/>
            <w:szCs w:val="21"/>
          </w:rPr>
          <w:fldChar w:fldCharType="separate"/>
        </w:r>
        <w:r w:rsidR="00897A46" w:rsidRPr="00897A46">
          <w:rPr>
            <w:rFonts w:asciiTheme="majorHAnsi" w:eastAsiaTheme="majorEastAsia" w:hAnsiTheme="majorHAnsi" w:cstheme="majorBidi"/>
            <w:noProof/>
            <w:szCs w:val="28"/>
          </w:rPr>
          <w:t>6</w:t>
        </w:r>
        <w:r w:rsidRPr="0069640B">
          <w:rPr>
            <w:rFonts w:asciiTheme="majorHAnsi" w:eastAsiaTheme="majorEastAsia" w:hAnsiTheme="majorHAnsi" w:cstheme="majorBidi"/>
            <w:szCs w:val="28"/>
          </w:rPr>
          <w:fldChar w:fldCharType="end"/>
        </w:r>
      </w:p>
    </w:sdtContent>
  </w:sdt>
  <w:p w14:paraId="021DC376" w14:textId="77777777" w:rsidR="00EC1314" w:rsidRDefault="00EC131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247F5" w14:textId="77777777" w:rsidR="0093000E" w:rsidRDefault="009300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378EC" w14:textId="77777777" w:rsidR="00600E95" w:rsidRDefault="00600E95" w:rsidP="00B235F7">
      <w:r>
        <w:separator/>
      </w:r>
    </w:p>
  </w:footnote>
  <w:footnote w:type="continuationSeparator" w:id="0">
    <w:p w14:paraId="688CB3E8" w14:textId="77777777" w:rsidR="00600E95" w:rsidRDefault="00600E95" w:rsidP="00B23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6D23A" w14:textId="48B644DC" w:rsidR="0093000E" w:rsidRDefault="00C33044">
    <w:pPr>
      <w:pStyle w:val="Nagwek"/>
    </w:pPr>
    <w:r>
      <w:rPr>
        <w:noProof/>
      </w:rPr>
      <w:pict w14:anchorId="026070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711969" o:spid="_x0000_s1029" type="#_x0000_t136" style="position:absolute;margin-left:0;margin-top:0;width:599.5pt;height:79.9pt;rotation:315;z-index:-251655168;mso-position-horizontal:center;mso-position-horizontal-relative:margin;mso-position-vertical:center;mso-position-vertical-relative:margin" o:allowincell="f" fillcolor="silver" stroked="f">
          <v:fill opacity=".5"/>
          <v:textpath style="font-family:&quot;Times New Roman&quot;;font-size:1pt" string="PROJEKT UMOWY"/>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D0243" w14:textId="552EFB69" w:rsidR="00EC1314" w:rsidRDefault="00C33044">
    <w:pPr>
      <w:pStyle w:val="Nagwek"/>
    </w:pPr>
    <w:r>
      <w:rPr>
        <w:noProof/>
      </w:rPr>
      <w:pict w14:anchorId="737E73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711970" o:spid="_x0000_s1030" type="#_x0000_t136" style="position:absolute;margin-left:0;margin-top:0;width:599.5pt;height:79.9pt;rotation:315;z-index:-251653120;mso-position-horizontal:center;mso-position-horizontal-relative:margin;mso-position-vertical:center;mso-position-vertical-relative:margin" o:allowincell="f" fillcolor="silver" stroked="f">
          <v:fill opacity=".5"/>
          <v:textpath style="font-family:&quot;Times New Roman&quot;;font-size:1pt" string="PROJEKT UMOWY"/>
        </v:shape>
      </w:pict>
    </w:r>
    <w:r w:rsidR="00F4190E">
      <w:t xml:space="preserve">  </w:t>
    </w:r>
    <w:r w:rsidR="00F4190E">
      <w:tab/>
    </w:r>
    <w:r w:rsidR="00F4190E">
      <w:tab/>
    </w:r>
  </w:p>
  <w:p w14:paraId="774C7531" w14:textId="77777777" w:rsidR="00EC1314" w:rsidRDefault="00EC131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42AA2" w14:textId="71BAEA97" w:rsidR="0093000E" w:rsidRDefault="00C33044">
    <w:pPr>
      <w:pStyle w:val="Nagwek"/>
    </w:pPr>
    <w:r>
      <w:rPr>
        <w:noProof/>
      </w:rPr>
      <w:pict w14:anchorId="1522C3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711968" o:spid="_x0000_s1028" type="#_x0000_t136" style="position:absolute;margin-left:0;margin-top:0;width:599.5pt;height:79.9pt;rotation:315;z-index:-251657216;mso-position-horizontal:center;mso-position-horizontal-relative:margin;mso-position-vertical:center;mso-position-vertical-relative:margin" o:allowincell="f" fillcolor="silver" stroked="f">
          <v:fill opacity=".5"/>
          <v:textpath style="font-family:&quot;Times New Roman&quot;;font-size:1pt" string="PROJEKT UMOWY"/>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7DAC"/>
    <w:multiLevelType w:val="multilevel"/>
    <w:tmpl w:val="0AEA37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A12731"/>
    <w:multiLevelType w:val="hybridMultilevel"/>
    <w:tmpl w:val="61C64B80"/>
    <w:lvl w:ilvl="0" w:tplc="04150017">
      <w:start w:val="1"/>
      <w:numFmt w:val="lowerLetter"/>
      <w:lvlText w:val="%1)"/>
      <w:lvlJc w:val="left"/>
      <w:pPr>
        <w:ind w:left="786"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 w15:restartNumberingAfterBreak="0">
    <w:nsid w:val="0B6F588F"/>
    <w:multiLevelType w:val="hybridMultilevel"/>
    <w:tmpl w:val="6526C7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B94C88"/>
    <w:multiLevelType w:val="multilevel"/>
    <w:tmpl w:val="B09A9264"/>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6DE0603"/>
    <w:multiLevelType w:val="multilevel"/>
    <w:tmpl w:val="867A5C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B64D11"/>
    <w:multiLevelType w:val="multilevel"/>
    <w:tmpl w:val="06A66C1A"/>
    <w:lvl w:ilvl="0">
      <w:start w:val="1"/>
      <w:numFmt w:val="decimal"/>
      <w:lvlText w:val="%1."/>
      <w:lvlJc w:val="left"/>
      <w:pPr>
        <w:tabs>
          <w:tab w:val="num" w:pos="644"/>
        </w:tabs>
        <w:ind w:left="644" w:hanging="360"/>
      </w:pPr>
    </w:lvl>
    <w:lvl w:ilvl="1">
      <w:start w:val="1"/>
      <w:numFmt w:val="lowerLetter"/>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F9F4AD4"/>
    <w:multiLevelType w:val="hybridMultilevel"/>
    <w:tmpl w:val="0FCA2BDC"/>
    <w:lvl w:ilvl="0" w:tplc="F5043D68">
      <w:start w:val="1"/>
      <w:numFmt w:val="lowerLetter"/>
      <w:lvlText w:val="%1."/>
      <w:lvlJc w:val="left"/>
      <w:pPr>
        <w:ind w:left="780" w:hanging="360"/>
      </w:pPr>
      <w:rPr>
        <w:rFonts w:ascii="Arial" w:eastAsia="Times New Roman" w:hAnsi="Arial" w:cs="Arial"/>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20C722CB"/>
    <w:multiLevelType w:val="hybridMultilevel"/>
    <w:tmpl w:val="F47A71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34543CA"/>
    <w:multiLevelType w:val="multilevel"/>
    <w:tmpl w:val="D2B047FE"/>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4614E6C"/>
    <w:multiLevelType w:val="multilevel"/>
    <w:tmpl w:val="6750DB5E"/>
    <w:lvl w:ilvl="0">
      <w:start w:val="2"/>
      <w:numFmt w:val="decimal"/>
      <w:lvlText w:val="%1."/>
      <w:lvlJc w:val="left"/>
      <w:pPr>
        <w:tabs>
          <w:tab w:val="num" w:pos="720"/>
        </w:tabs>
        <w:ind w:left="720" w:hanging="360"/>
      </w:pPr>
      <w:rPr>
        <w:rFonts w:ascii="Arial" w:eastAsia="Calibri" w:hAnsi="Arial" w:cs="Arial" w:hint="default"/>
        <w:b w:val="0"/>
      </w:rPr>
    </w:lvl>
    <w:lvl w:ilvl="1">
      <w:start w:val="1"/>
      <w:numFmt w:val="lowerLetter"/>
      <w:lvlText w:val="%2)"/>
      <w:lvlJc w:val="left"/>
      <w:pPr>
        <w:tabs>
          <w:tab w:val="num" w:pos="1420"/>
        </w:tabs>
        <w:ind w:left="1420" w:hanging="34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A06713B"/>
    <w:multiLevelType w:val="hybridMultilevel"/>
    <w:tmpl w:val="7976030A"/>
    <w:lvl w:ilvl="0" w:tplc="D1309DD2">
      <w:start w:val="1"/>
      <w:numFmt w:val="decimal"/>
      <w:lvlText w:val="%1."/>
      <w:lvlJc w:val="left"/>
      <w:pPr>
        <w:tabs>
          <w:tab w:val="num" w:pos="360"/>
        </w:tabs>
        <w:ind w:left="36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180985"/>
    <w:multiLevelType w:val="hybridMultilevel"/>
    <w:tmpl w:val="3F8C2B76"/>
    <w:lvl w:ilvl="0" w:tplc="C798B57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3763A61"/>
    <w:multiLevelType w:val="hybridMultilevel"/>
    <w:tmpl w:val="1A0CC8A6"/>
    <w:lvl w:ilvl="0" w:tplc="2FE25F8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4D61097"/>
    <w:multiLevelType w:val="hybridMultilevel"/>
    <w:tmpl w:val="2D68625E"/>
    <w:lvl w:ilvl="0" w:tplc="D05E2F14">
      <w:start w:val="1"/>
      <w:numFmt w:val="decimal"/>
      <w:lvlText w:val="%1."/>
      <w:lvlJc w:val="left"/>
      <w:pPr>
        <w:tabs>
          <w:tab w:val="num" w:pos="360"/>
        </w:tabs>
        <w:ind w:left="360" w:hanging="360"/>
      </w:pPr>
      <w:rPr>
        <w:b w:val="0"/>
        <w:sz w:val="24"/>
        <w:szCs w:val="24"/>
      </w:rPr>
    </w:lvl>
    <w:lvl w:ilvl="1" w:tplc="04150017">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47C33F36"/>
    <w:multiLevelType w:val="hybridMultilevel"/>
    <w:tmpl w:val="8BCA4CAA"/>
    <w:lvl w:ilvl="0" w:tplc="96387424">
      <w:start w:val="1"/>
      <w:numFmt w:val="decimal"/>
      <w:lvlText w:val="%1."/>
      <w:lvlJc w:val="left"/>
      <w:pPr>
        <w:ind w:left="720" w:hanging="360"/>
      </w:pPr>
      <w:rPr>
        <w:rFonts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96C6E5C"/>
    <w:multiLevelType w:val="hybridMultilevel"/>
    <w:tmpl w:val="2984F238"/>
    <w:lvl w:ilvl="0" w:tplc="04150017">
      <w:start w:val="1"/>
      <w:numFmt w:val="lowerLetter"/>
      <w:lvlText w:val="%1)"/>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E44628"/>
    <w:multiLevelType w:val="multilevel"/>
    <w:tmpl w:val="EE9210B0"/>
    <w:lvl w:ilvl="0">
      <w:start w:val="1"/>
      <w:numFmt w:val="decimal"/>
      <w:lvlText w:val="%1."/>
      <w:lvlJc w:val="left"/>
      <w:pPr>
        <w:ind w:left="720" w:hanging="360"/>
      </w:pPr>
    </w:lvl>
    <w:lvl w:ilvl="1">
      <w:start w:val="1"/>
      <w:numFmt w:val="lowerLett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FFE05D6"/>
    <w:multiLevelType w:val="multilevel"/>
    <w:tmpl w:val="92987DA0"/>
    <w:lvl w:ilvl="0">
      <w:start w:val="1"/>
      <w:numFmt w:val="decimal"/>
      <w:lvlText w:val="%1."/>
      <w:lvlJc w:val="left"/>
      <w:pPr>
        <w:ind w:left="720" w:hanging="360"/>
      </w:pPr>
      <w:rPr>
        <w:rFonts w:ascii="Arial" w:hAnsi="Arial" w:cs="Arial"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420654"/>
    <w:multiLevelType w:val="multilevel"/>
    <w:tmpl w:val="B096F72A"/>
    <w:lvl w:ilvl="0">
      <w:start w:val="1"/>
      <w:numFmt w:val="decimal"/>
      <w:lvlText w:val="%1."/>
      <w:lvlJc w:val="left"/>
      <w:pPr>
        <w:tabs>
          <w:tab w:val="num" w:pos="720"/>
        </w:tabs>
        <w:ind w:left="720" w:hanging="360"/>
      </w:pPr>
      <w:rPr>
        <w:rFonts w:ascii="Arial" w:eastAsia="Calibri" w:hAnsi="Arial" w:cs="Arial" w:hint="default"/>
        <w:b w:val="0"/>
      </w:rPr>
    </w:lvl>
    <w:lvl w:ilvl="1">
      <w:start w:val="1"/>
      <w:numFmt w:val="lowerLetter"/>
      <w:lvlText w:val="%2)"/>
      <w:lvlJc w:val="left"/>
      <w:pPr>
        <w:tabs>
          <w:tab w:val="num" w:pos="1420"/>
        </w:tabs>
        <w:ind w:left="1420" w:hanging="34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5404E21"/>
    <w:multiLevelType w:val="hybridMultilevel"/>
    <w:tmpl w:val="16AE8576"/>
    <w:lvl w:ilvl="0" w:tplc="077EEE90">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4C14CA"/>
    <w:multiLevelType w:val="multilevel"/>
    <w:tmpl w:val="7ED07A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370601"/>
    <w:multiLevelType w:val="hybridMultilevel"/>
    <w:tmpl w:val="9B98A9C6"/>
    <w:lvl w:ilvl="0" w:tplc="D3E44CCC">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8A156D"/>
    <w:multiLevelType w:val="multilevel"/>
    <w:tmpl w:val="ABDA4EE2"/>
    <w:lvl w:ilvl="0">
      <w:start w:val="1"/>
      <w:numFmt w:val="decimal"/>
      <w:lvlText w:val="%1)"/>
      <w:lvlJc w:val="left"/>
      <w:pPr>
        <w:tabs>
          <w:tab w:val="num" w:pos="3601"/>
        </w:tabs>
        <w:ind w:left="3658" w:hanging="397"/>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7852BF7"/>
    <w:multiLevelType w:val="multilevel"/>
    <w:tmpl w:val="42483F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C344C7B"/>
    <w:multiLevelType w:val="hybridMultilevel"/>
    <w:tmpl w:val="B832D55E"/>
    <w:lvl w:ilvl="0" w:tplc="4D0E6E8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D510CCD"/>
    <w:multiLevelType w:val="multilevel"/>
    <w:tmpl w:val="85E63C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02F7999"/>
    <w:multiLevelType w:val="hybridMultilevel"/>
    <w:tmpl w:val="2984F238"/>
    <w:lvl w:ilvl="0" w:tplc="04150017">
      <w:start w:val="1"/>
      <w:numFmt w:val="lowerLetter"/>
      <w:lvlText w:val="%1)"/>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DC4839"/>
    <w:multiLevelType w:val="hybridMultilevel"/>
    <w:tmpl w:val="E4646578"/>
    <w:lvl w:ilvl="0" w:tplc="BBE4C56A">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74326DD2"/>
    <w:multiLevelType w:val="hybridMultilevel"/>
    <w:tmpl w:val="DDDA8E9C"/>
    <w:lvl w:ilvl="0" w:tplc="085AB298">
      <w:start w:val="2"/>
      <w:numFmt w:val="decimal"/>
      <w:lvlText w:val="%1."/>
      <w:lvlJc w:val="left"/>
      <w:pPr>
        <w:tabs>
          <w:tab w:val="num" w:pos="5606"/>
        </w:tabs>
        <w:ind w:left="56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4DD1A5A"/>
    <w:multiLevelType w:val="hybridMultilevel"/>
    <w:tmpl w:val="289A0908"/>
    <w:lvl w:ilvl="0" w:tplc="04150019">
      <w:start w:val="1"/>
      <w:numFmt w:val="lowerLetter"/>
      <w:lvlText w:val="%1."/>
      <w:lvlJc w:val="left"/>
      <w:pPr>
        <w:ind w:left="3905" w:hanging="360"/>
      </w:pPr>
    </w:lvl>
    <w:lvl w:ilvl="1" w:tplc="04150019">
      <w:start w:val="1"/>
      <w:numFmt w:val="lowerLetter"/>
      <w:lvlText w:val="%2."/>
      <w:lvlJc w:val="left"/>
      <w:pPr>
        <w:ind w:left="4625" w:hanging="360"/>
      </w:pPr>
    </w:lvl>
    <w:lvl w:ilvl="2" w:tplc="0415001B" w:tentative="1">
      <w:start w:val="1"/>
      <w:numFmt w:val="lowerRoman"/>
      <w:lvlText w:val="%3."/>
      <w:lvlJc w:val="right"/>
      <w:pPr>
        <w:ind w:left="5345" w:hanging="180"/>
      </w:pPr>
    </w:lvl>
    <w:lvl w:ilvl="3" w:tplc="0415000F" w:tentative="1">
      <w:start w:val="1"/>
      <w:numFmt w:val="decimal"/>
      <w:lvlText w:val="%4."/>
      <w:lvlJc w:val="left"/>
      <w:pPr>
        <w:ind w:left="6065" w:hanging="360"/>
      </w:pPr>
    </w:lvl>
    <w:lvl w:ilvl="4" w:tplc="04150019" w:tentative="1">
      <w:start w:val="1"/>
      <w:numFmt w:val="lowerLetter"/>
      <w:lvlText w:val="%5."/>
      <w:lvlJc w:val="left"/>
      <w:pPr>
        <w:ind w:left="6785" w:hanging="360"/>
      </w:pPr>
    </w:lvl>
    <w:lvl w:ilvl="5" w:tplc="0415001B" w:tentative="1">
      <w:start w:val="1"/>
      <w:numFmt w:val="lowerRoman"/>
      <w:lvlText w:val="%6."/>
      <w:lvlJc w:val="right"/>
      <w:pPr>
        <w:ind w:left="7505" w:hanging="180"/>
      </w:pPr>
    </w:lvl>
    <w:lvl w:ilvl="6" w:tplc="0415000F" w:tentative="1">
      <w:start w:val="1"/>
      <w:numFmt w:val="decimal"/>
      <w:lvlText w:val="%7."/>
      <w:lvlJc w:val="left"/>
      <w:pPr>
        <w:ind w:left="8225" w:hanging="360"/>
      </w:pPr>
    </w:lvl>
    <w:lvl w:ilvl="7" w:tplc="04150019" w:tentative="1">
      <w:start w:val="1"/>
      <w:numFmt w:val="lowerLetter"/>
      <w:lvlText w:val="%8."/>
      <w:lvlJc w:val="left"/>
      <w:pPr>
        <w:ind w:left="8945" w:hanging="360"/>
      </w:pPr>
    </w:lvl>
    <w:lvl w:ilvl="8" w:tplc="0415001B" w:tentative="1">
      <w:start w:val="1"/>
      <w:numFmt w:val="lowerRoman"/>
      <w:lvlText w:val="%9."/>
      <w:lvlJc w:val="right"/>
      <w:pPr>
        <w:ind w:left="9665" w:hanging="180"/>
      </w:pPr>
    </w:lvl>
  </w:abstractNum>
  <w:abstractNum w:abstractNumId="30" w15:restartNumberingAfterBreak="0">
    <w:nsid w:val="78C32523"/>
    <w:multiLevelType w:val="hybridMultilevel"/>
    <w:tmpl w:val="477CC5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616403853">
    <w:abstractNumId w:val="27"/>
  </w:num>
  <w:num w:numId="2" w16cid:durableId="496070565">
    <w:abstractNumId w:val="5"/>
  </w:num>
  <w:num w:numId="3" w16cid:durableId="1372195199">
    <w:abstractNumId w:val="3"/>
  </w:num>
  <w:num w:numId="4" w16cid:durableId="1192114374">
    <w:abstractNumId w:val="28"/>
  </w:num>
  <w:num w:numId="5" w16cid:durableId="1830824536">
    <w:abstractNumId w:val="11"/>
  </w:num>
  <w:num w:numId="6" w16cid:durableId="1016158075">
    <w:abstractNumId w:val="16"/>
  </w:num>
  <w:num w:numId="7" w16cid:durableId="1864973411">
    <w:abstractNumId w:val="19"/>
  </w:num>
  <w:num w:numId="8" w16cid:durableId="717825695">
    <w:abstractNumId w:val="14"/>
  </w:num>
  <w:num w:numId="9" w16cid:durableId="1349286358">
    <w:abstractNumId w:val="1"/>
  </w:num>
  <w:num w:numId="10" w16cid:durableId="15583207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527642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6363208">
    <w:abstractNumId w:val="30"/>
  </w:num>
  <w:num w:numId="13" w16cid:durableId="1385249354">
    <w:abstractNumId w:val="14"/>
    <w:lvlOverride w:ilvl="0">
      <w:startOverride w:val="1"/>
    </w:lvlOverride>
    <w:lvlOverride w:ilvl="1"/>
    <w:lvlOverride w:ilvl="2"/>
    <w:lvlOverride w:ilvl="3"/>
    <w:lvlOverride w:ilvl="4"/>
    <w:lvlOverride w:ilvl="5"/>
    <w:lvlOverride w:ilvl="6"/>
    <w:lvlOverride w:ilvl="7"/>
    <w:lvlOverride w:ilvl="8"/>
  </w:num>
  <w:num w:numId="14" w16cid:durableId="838497583">
    <w:abstractNumId w:val="13"/>
  </w:num>
  <w:num w:numId="15" w16cid:durableId="1353919142">
    <w:abstractNumId w:val="2"/>
  </w:num>
  <w:num w:numId="16" w16cid:durableId="295378341">
    <w:abstractNumId w:val="12"/>
  </w:num>
  <w:num w:numId="17" w16cid:durableId="1816331832">
    <w:abstractNumId w:val="6"/>
  </w:num>
  <w:num w:numId="18" w16cid:durableId="2059817116">
    <w:abstractNumId w:val="7"/>
  </w:num>
  <w:num w:numId="19" w16cid:durableId="1195658180">
    <w:abstractNumId w:val="15"/>
  </w:num>
  <w:num w:numId="20" w16cid:durableId="1740058219">
    <w:abstractNumId w:val="29"/>
  </w:num>
  <w:num w:numId="21" w16cid:durableId="1777628072">
    <w:abstractNumId w:val="26"/>
  </w:num>
  <w:num w:numId="22" w16cid:durableId="4093495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70041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19495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6343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2720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56590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00204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87575607">
    <w:abstractNumId w:val="24"/>
  </w:num>
  <w:num w:numId="30" w16cid:durableId="679308971">
    <w:abstractNumId w:val="22"/>
  </w:num>
  <w:num w:numId="31" w16cid:durableId="1473597934">
    <w:abstractNumId w:val="10"/>
  </w:num>
  <w:num w:numId="32" w16cid:durableId="195895080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5F7"/>
    <w:rsid w:val="00021971"/>
    <w:rsid w:val="00023974"/>
    <w:rsid w:val="0002669D"/>
    <w:rsid w:val="00034026"/>
    <w:rsid w:val="000369B4"/>
    <w:rsid w:val="00043EBB"/>
    <w:rsid w:val="000B524E"/>
    <w:rsid w:val="000F5F0E"/>
    <w:rsid w:val="001005C1"/>
    <w:rsid w:val="0010653F"/>
    <w:rsid w:val="00116F2F"/>
    <w:rsid w:val="00124170"/>
    <w:rsid w:val="00131A25"/>
    <w:rsid w:val="00163C41"/>
    <w:rsid w:val="0016525D"/>
    <w:rsid w:val="00167A46"/>
    <w:rsid w:val="001844DB"/>
    <w:rsid w:val="00195602"/>
    <w:rsid w:val="001A6869"/>
    <w:rsid w:val="001D0835"/>
    <w:rsid w:val="001E5675"/>
    <w:rsid w:val="001F2A66"/>
    <w:rsid w:val="001F5C86"/>
    <w:rsid w:val="00200485"/>
    <w:rsid w:val="002036AE"/>
    <w:rsid w:val="00211C14"/>
    <w:rsid w:val="00215BB0"/>
    <w:rsid w:val="00224B82"/>
    <w:rsid w:val="00266C87"/>
    <w:rsid w:val="0027054C"/>
    <w:rsid w:val="002823EC"/>
    <w:rsid w:val="002C272D"/>
    <w:rsid w:val="002C487B"/>
    <w:rsid w:val="0033337F"/>
    <w:rsid w:val="00353480"/>
    <w:rsid w:val="00367283"/>
    <w:rsid w:val="00372BE4"/>
    <w:rsid w:val="00392CE4"/>
    <w:rsid w:val="003A7BCD"/>
    <w:rsid w:val="004034F3"/>
    <w:rsid w:val="00404147"/>
    <w:rsid w:val="004808F3"/>
    <w:rsid w:val="00481355"/>
    <w:rsid w:val="00491637"/>
    <w:rsid w:val="00492551"/>
    <w:rsid w:val="004B05B5"/>
    <w:rsid w:val="004F66E7"/>
    <w:rsid w:val="005274D5"/>
    <w:rsid w:val="005975B5"/>
    <w:rsid w:val="005C6AAC"/>
    <w:rsid w:val="005D7AF4"/>
    <w:rsid w:val="005F1768"/>
    <w:rsid w:val="005F6003"/>
    <w:rsid w:val="005F6FA6"/>
    <w:rsid w:val="005F76E8"/>
    <w:rsid w:val="00600E95"/>
    <w:rsid w:val="006110C7"/>
    <w:rsid w:val="00625FD2"/>
    <w:rsid w:val="0063710E"/>
    <w:rsid w:val="00637CF9"/>
    <w:rsid w:val="00654A6F"/>
    <w:rsid w:val="00692CE3"/>
    <w:rsid w:val="006950C3"/>
    <w:rsid w:val="006A7B72"/>
    <w:rsid w:val="006B7E89"/>
    <w:rsid w:val="006D1B54"/>
    <w:rsid w:val="006E482D"/>
    <w:rsid w:val="00707BF7"/>
    <w:rsid w:val="0071787B"/>
    <w:rsid w:val="00721801"/>
    <w:rsid w:val="0072260B"/>
    <w:rsid w:val="00730E7F"/>
    <w:rsid w:val="007311DC"/>
    <w:rsid w:val="00746B43"/>
    <w:rsid w:val="007646BB"/>
    <w:rsid w:val="007B36A3"/>
    <w:rsid w:val="007B6E1F"/>
    <w:rsid w:val="007D265C"/>
    <w:rsid w:val="008069A2"/>
    <w:rsid w:val="0082501A"/>
    <w:rsid w:val="00833C31"/>
    <w:rsid w:val="00884B86"/>
    <w:rsid w:val="00897A46"/>
    <w:rsid w:val="008A36C5"/>
    <w:rsid w:val="008A4569"/>
    <w:rsid w:val="008B0C63"/>
    <w:rsid w:val="008C7D97"/>
    <w:rsid w:val="008D11F9"/>
    <w:rsid w:val="008D5E90"/>
    <w:rsid w:val="00902757"/>
    <w:rsid w:val="00906B01"/>
    <w:rsid w:val="00906B6E"/>
    <w:rsid w:val="00917159"/>
    <w:rsid w:val="0092576B"/>
    <w:rsid w:val="0093000E"/>
    <w:rsid w:val="009333B6"/>
    <w:rsid w:val="00952757"/>
    <w:rsid w:val="00954DED"/>
    <w:rsid w:val="00965896"/>
    <w:rsid w:val="00990BB9"/>
    <w:rsid w:val="00992186"/>
    <w:rsid w:val="009A23AA"/>
    <w:rsid w:val="009B7620"/>
    <w:rsid w:val="009D1589"/>
    <w:rsid w:val="009E50FD"/>
    <w:rsid w:val="00A01D54"/>
    <w:rsid w:val="00A15C45"/>
    <w:rsid w:val="00A30DA3"/>
    <w:rsid w:val="00A523C1"/>
    <w:rsid w:val="00A52D2F"/>
    <w:rsid w:val="00A532FE"/>
    <w:rsid w:val="00AB66DD"/>
    <w:rsid w:val="00AE540A"/>
    <w:rsid w:val="00B235F7"/>
    <w:rsid w:val="00B2406A"/>
    <w:rsid w:val="00B36AF8"/>
    <w:rsid w:val="00B77592"/>
    <w:rsid w:val="00BD0673"/>
    <w:rsid w:val="00BE0431"/>
    <w:rsid w:val="00C21951"/>
    <w:rsid w:val="00C33044"/>
    <w:rsid w:val="00C65AFF"/>
    <w:rsid w:val="00C9294F"/>
    <w:rsid w:val="00CB6546"/>
    <w:rsid w:val="00CC422E"/>
    <w:rsid w:val="00CD4F26"/>
    <w:rsid w:val="00CE27DC"/>
    <w:rsid w:val="00CF385B"/>
    <w:rsid w:val="00D05F76"/>
    <w:rsid w:val="00D3661A"/>
    <w:rsid w:val="00D515D3"/>
    <w:rsid w:val="00D5662B"/>
    <w:rsid w:val="00D5719E"/>
    <w:rsid w:val="00DA7BDC"/>
    <w:rsid w:val="00DB0233"/>
    <w:rsid w:val="00DC0627"/>
    <w:rsid w:val="00DE1E63"/>
    <w:rsid w:val="00DE7D79"/>
    <w:rsid w:val="00DF0242"/>
    <w:rsid w:val="00DF4A64"/>
    <w:rsid w:val="00E06339"/>
    <w:rsid w:val="00E210C9"/>
    <w:rsid w:val="00E37620"/>
    <w:rsid w:val="00E625A4"/>
    <w:rsid w:val="00E64B61"/>
    <w:rsid w:val="00E75219"/>
    <w:rsid w:val="00E85D9F"/>
    <w:rsid w:val="00EA5161"/>
    <w:rsid w:val="00EC1314"/>
    <w:rsid w:val="00EE1C1E"/>
    <w:rsid w:val="00EF0639"/>
    <w:rsid w:val="00F00F7C"/>
    <w:rsid w:val="00F03D50"/>
    <w:rsid w:val="00F07D0F"/>
    <w:rsid w:val="00F37EBC"/>
    <w:rsid w:val="00F4190E"/>
    <w:rsid w:val="00F523B9"/>
    <w:rsid w:val="00F57F66"/>
    <w:rsid w:val="00F742C3"/>
    <w:rsid w:val="00F920B2"/>
    <w:rsid w:val="00F96F01"/>
    <w:rsid w:val="00FA11FE"/>
    <w:rsid w:val="00FA2AE2"/>
    <w:rsid w:val="00FA784D"/>
    <w:rsid w:val="00FC602D"/>
    <w:rsid w:val="00FD30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39772"/>
  <w15:chartTrackingRefBased/>
  <w15:docId w15:val="{A068A578-9869-4FC3-9F2F-71D33B385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054C"/>
    <w:pPr>
      <w:spacing w:after="0" w:line="240" w:lineRule="auto"/>
    </w:pPr>
    <w:rPr>
      <w:rFonts w:ascii="Times New Roman" w:eastAsia="Times New Roman" w:hAnsi="Times New Roman" w:cs="Times New Roman"/>
      <w:sz w:val="24"/>
      <w:szCs w:val="20"/>
      <w:lang w:eastAsia="pl-PL"/>
    </w:rPr>
  </w:style>
  <w:style w:type="paragraph" w:styleId="Nagwek3">
    <w:name w:val="heading 3"/>
    <w:basedOn w:val="Normalny"/>
    <w:next w:val="Normalny"/>
    <w:link w:val="Nagwek3Znak"/>
    <w:uiPriority w:val="9"/>
    <w:semiHidden/>
    <w:unhideWhenUsed/>
    <w:qFormat/>
    <w:rsid w:val="00B235F7"/>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235F7"/>
    <w:pPr>
      <w:tabs>
        <w:tab w:val="center" w:pos="4536"/>
        <w:tab w:val="right" w:pos="9072"/>
      </w:tabs>
    </w:pPr>
  </w:style>
  <w:style w:type="character" w:customStyle="1" w:styleId="NagwekZnak">
    <w:name w:val="Nagłówek Znak"/>
    <w:basedOn w:val="Domylnaczcionkaakapitu"/>
    <w:link w:val="Nagwek"/>
    <w:uiPriority w:val="99"/>
    <w:rsid w:val="00B235F7"/>
  </w:style>
  <w:style w:type="paragraph" w:styleId="Stopka">
    <w:name w:val="footer"/>
    <w:basedOn w:val="Normalny"/>
    <w:link w:val="StopkaZnak"/>
    <w:uiPriority w:val="99"/>
    <w:unhideWhenUsed/>
    <w:rsid w:val="00B235F7"/>
    <w:pPr>
      <w:tabs>
        <w:tab w:val="center" w:pos="4536"/>
        <w:tab w:val="right" w:pos="9072"/>
      </w:tabs>
    </w:pPr>
  </w:style>
  <w:style w:type="character" w:customStyle="1" w:styleId="StopkaZnak">
    <w:name w:val="Stopka Znak"/>
    <w:basedOn w:val="Domylnaczcionkaakapitu"/>
    <w:link w:val="Stopka"/>
    <w:uiPriority w:val="99"/>
    <w:rsid w:val="00B235F7"/>
  </w:style>
  <w:style w:type="paragraph" w:styleId="Tekstpodstawowy">
    <w:name w:val="Body Text"/>
    <w:basedOn w:val="Normalny"/>
    <w:link w:val="TekstpodstawowyZnak"/>
    <w:rsid w:val="00B235F7"/>
    <w:pPr>
      <w:spacing w:line="360" w:lineRule="atLeast"/>
      <w:jc w:val="both"/>
    </w:pPr>
    <w:rPr>
      <w:rFonts w:ascii="Arial PL" w:hAnsi="Arial PL"/>
    </w:rPr>
  </w:style>
  <w:style w:type="character" w:customStyle="1" w:styleId="TekstpodstawowyZnak">
    <w:name w:val="Tekst podstawowy Znak"/>
    <w:basedOn w:val="Domylnaczcionkaakapitu"/>
    <w:link w:val="Tekstpodstawowy"/>
    <w:rsid w:val="00B235F7"/>
    <w:rPr>
      <w:rFonts w:ascii="Arial PL" w:eastAsia="Times New Roman" w:hAnsi="Arial PL" w:cs="Times New Roman"/>
      <w:sz w:val="24"/>
      <w:szCs w:val="20"/>
      <w:lang w:eastAsia="pl-PL"/>
    </w:rPr>
  </w:style>
  <w:style w:type="paragraph" w:styleId="Tekstpodstawowy2">
    <w:name w:val="Body Text 2"/>
    <w:basedOn w:val="Normalny"/>
    <w:link w:val="Tekstpodstawowy2Znak"/>
    <w:rsid w:val="00B235F7"/>
    <w:pPr>
      <w:spacing w:after="120" w:line="480" w:lineRule="auto"/>
    </w:pPr>
  </w:style>
  <w:style w:type="character" w:customStyle="1" w:styleId="Tekstpodstawowy2Znak">
    <w:name w:val="Tekst podstawowy 2 Znak"/>
    <w:basedOn w:val="Domylnaczcionkaakapitu"/>
    <w:link w:val="Tekstpodstawowy2"/>
    <w:rsid w:val="00B235F7"/>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B235F7"/>
    <w:pPr>
      <w:spacing w:after="120"/>
    </w:pPr>
    <w:rPr>
      <w:sz w:val="16"/>
      <w:szCs w:val="16"/>
    </w:rPr>
  </w:style>
  <w:style w:type="character" w:customStyle="1" w:styleId="Tekstpodstawowy3Znak">
    <w:name w:val="Tekst podstawowy 3 Znak"/>
    <w:basedOn w:val="Domylnaczcionkaakapitu"/>
    <w:link w:val="Tekstpodstawowy3"/>
    <w:rsid w:val="00B235F7"/>
    <w:rPr>
      <w:rFonts w:ascii="Times New Roman" w:eastAsia="Times New Roman" w:hAnsi="Times New Roman" w:cs="Times New Roman"/>
      <w:sz w:val="16"/>
      <w:szCs w:val="16"/>
      <w:lang w:eastAsia="pl-PL"/>
    </w:rPr>
  </w:style>
  <w:style w:type="paragraph" w:styleId="Akapitzlist">
    <w:name w:val="List Paragraph"/>
    <w:aliases w:val="1_literowka Znak,Literowanie Znak,Preambuła Znak,1_literowka,Literowanie,Preambuła,Akapit z listą;1_literowka,Numerowanie,L1,Podsis rysunku,Bullet Number,Body MS Bullet,lp1,Akapit z listą numerowaną"/>
    <w:basedOn w:val="Normalny"/>
    <w:link w:val="AkapitzlistZnak"/>
    <w:uiPriority w:val="34"/>
    <w:qFormat/>
    <w:rsid w:val="00B235F7"/>
    <w:pPr>
      <w:ind w:left="720"/>
      <w:contextualSpacing/>
    </w:pPr>
  </w:style>
  <w:style w:type="paragraph" w:styleId="Tekstpodstawowywcity">
    <w:name w:val="Body Text Indent"/>
    <w:basedOn w:val="Normalny"/>
    <w:link w:val="TekstpodstawowywcityZnak"/>
    <w:uiPriority w:val="99"/>
    <w:unhideWhenUsed/>
    <w:rsid w:val="00B235F7"/>
    <w:pPr>
      <w:spacing w:after="120"/>
      <w:ind w:left="283"/>
    </w:pPr>
  </w:style>
  <w:style w:type="character" w:customStyle="1" w:styleId="TekstpodstawowywcityZnak">
    <w:name w:val="Tekst podstawowy wcięty Znak"/>
    <w:basedOn w:val="Domylnaczcionkaakapitu"/>
    <w:link w:val="Tekstpodstawowywcity"/>
    <w:uiPriority w:val="99"/>
    <w:rsid w:val="00B235F7"/>
    <w:rPr>
      <w:rFonts w:ascii="Times New Roman" w:eastAsia="Times New Roman" w:hAnsi="Times New Roman" w:cs="Times New Roman"/>
      <w:sz w:val="24"/>
      <w:szCs w:val="20"/>
      <w:lang w:eastAsia="pl-PL"/>
    </w:rPr>
  </w:style>
  <w:style w:type="paragraph" w:customStyle="1" w:styleId="Default">
    <w:name w:val="Default"/>
    <w:rsid w:val="00B235F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152">
    <w:name w:val="Font Style152"/>
    <w:uiPriority w:val="99"/>
    <w:rsid w:val="00B235F7"/>
    <w:rPr>
      <w:rFonts w:ascii="Arial" w:hAnsi="Arial" w:cs="Arial"/>
      <w:sz w:val="22"/>
      <w:szCs w:val="22"/>
    </w:rPr>
  </w:style>
  <w:style w:type="paragraph" w:customStyle="1" w:styleId="Styl1">
    <w:name w:val="Styl1"/>
    <w:basedOn w:val="Nagwek3"/>
    <w:rsid w:val="00B235F7"/>
    <w:pPr>
      <w:keepLines w:val="0"/>
      <w:suppressAutoHyphens/>
      <w:spacing w:before="240" w:after="60"/>
    </w:pPr>
    <w:rPr>
      <w:rFonts w:ascii="Times New Roman" w:eastAsia="Times New Roman" w:hAnsi="Times New Roman" w:cs="Times New Roman"/>
      <w:b/>
      <w:color w:val="auto"/>
      <w:szCs w:val="20"/>
      <w:lang w:val="x-none"/>
    </w:rPr>
  </w:style>
  <w:style w:type="paragraph" w:styleId="Podtytu">
    <w:name w:val="Subtitle"/>
    <w:basedOn w:val="Normalny"/>
    <w:link w:val="PodtytuZnak"/>
    <w:qFormat/>
    <w:rsid w:val="00B235F7"/>
    <w:rPr>
      <w:b/>
    </w:rPr>
  </w:style>
  <w:style w:type="character" w:customStyle="1" w:styleId="PodtytuZnak">
    <w:name w:val="Podtytuł Znak"/>
    <w:basedOn w:val="Domylnaczcionkaakapitu"/>
    <w:link w:val="Podtytu"/>
    <w:rsid w:val="00B235F7"/>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uiPriority w:val="9"/>
    <w:semiHidden/>
    <w:rsid w:val="00B235F7"/>
    <w:rPr>
      <w:rFonts w:asciiTheme="majorHAnsi" w:eastAsiaTheme="majorEastAsia" w:hAnsiTheme="majorHAnsi" w:cstheme="majorBidi"/>
      <w:color w:val="1F3763" w:themeColor="accent1" w:themeShade="7F"/>
      <w:sz w:val="24"/>
      <w:szCs w:val="24"/>
      <w:lang w:eastAsia="pl-PL"/>
    </w:rPr>
  </w:style>
  <w:style w:type="character" w:styleId="Hipercze">
    <w:name w:val="Hyperlink"/>
    <w:basedOn w:val="Domylnaczcionkaakapitu"/>
    <w:uiPriority w:val="99"/>
    <w:unhideWhenUsed/>
    <w:rsid w:val="00404147"/>
    <w:rPr>
      <w:color w:val="0563C1" w:themeColor="hyperlink"/>
      <w:u w:val="single"/>
    </w:rPr>
  </w:style>
  <w:style w:type="character" w:customStyle="1" w:styleId="Nierozpoznanawzmianka1">
    <w:name w:val="Nierozpoznana wzmianka1"/>
    <w:basedOn w:val="Domylnaczcionkaakapitu"/>
    <w:uiPriority w:val="99"/>
    <w:semiHidden/>
    <w:unhideWhenUsed/>
    <w:rsid w:val="00404147"/>
    <w:rPr>
      <w:color w:val="605E5C"/>
      <w:shd w:val="clear" w:color="auto" w:fill="E1DFDD"/>
    </w:rPr>
  </w:style>
  <w:style w:type="paragraph" w:styleId="Tekstdymka">
    <w:name w:val="Balloon Text"/>
    <w:basedOn w:val="Normalny"/>
    <w:link w:val="TekstdymkaZnak"/>
    <w:uiPriority w:val="99"/>
    <w:semiHidden/>
    <w:unhideWhenUsed/>
    <w:rsid w:val="001F5C86"/>
    <w:rPr>
      <w:rFonts w:ascii="Segoe UI" w:hAnsi="Segoe UI" w:cs="Segoe UI"/>
      <w:sz w:val="18"/>
      <w:szCs w:val="18"/>
    </w:rPr>
  </w:style>
  <w:style w:type="character" w:customStyle="1" w:styleId="TekstdymkaZnak">
    <w:name w:val="Tekst dymka Znak"/>
    <w:basedOn w:val="Domylnaczcionkaakapitu"/>
    <w:link w:val="Tekstdymka"/>
    <w:uiPriority w:val="99"/>
    <w:semiHidden/>
    <w:rsid w:val="001F5C86"/>
    <w:rPr>
      <w:rFonts w:ascii="Segoe UI" w:eastAsia="Times New Roman" w:hAnsi="Segoe UI" w:cs="Segoe UI"/>
      <w:sz w:val="18"/>
      <w:szCs w:val="18"/>
      <w:lang w:eastAsia="pl-PL"/>
    </w:r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uiPriority w:val="34"/>
    <w:rsid w:val="00E210C9"/>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023974"/>
    <w:rPr>
      <w:sz w:val="16"/>
      <w:szCs w:val="16"/>
    </w:rPr>
  </w:style>
  <w:style w:type="paragraph" w:styleId="Tekstkomentarza">
    <w:name w:val="annotation text"/>
    <w:basedOn w:val="Normalny"/>
    <w:link w:val="TekstkomentarzaZnak"/>
    <w:uiPriority w:val="99"/>
    <w:semiHidden/>
    <w:unhideWhenUsed/>
    <w:rsid w:val="00023974"/>
    <w:rPr>
      <w:sz w:val="20"/>
    </w:rPr>
  </w:style>
  <w:style w:type="character" w:customStyle="1" w:styleId="TekstkomentarzaZnak">
    <w:name w:val="Tekst komentarza Znak"/>
    <w:basedOn w:val="Domylnaczcionkaakapitu"/>
    <w:link w:val="Tekstkomentarza"/>
    <w:uiPriority w:val="99"/>
    <w:semiHidden/>
    <w:rsid w:val="0002397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23974"/>
    <w:rPr>
      <w:b/>
      <w:bCs/>
    </w:rPr>
  </w:style>
  <w:style w:type="character" w:customStyle="1" w:styleId="TematkomentarzaZnak">
    <w:name w:val="Temat komentarza Znak"/>
    <w:basedOn w:val="TekstkomentarzaZnak"/>
    <w:link w:val="Tematkomentarza"/>
    <w:uiPriority w:val="99"/>
    <w:semiHidden/>
    <w:rsid w:val="00023974"/>
    <w:rPr>
      <w:rFonts w:ascii="Times New Roman" w:eastAsia="Times New Roman" w:hAnsi="Times New Roman" w:cs="Times New Roman"/>
      <w:b/>
      <w:bCs/>
      <w:sz w:val="20"/>
      <w:szCs w:val="20"/>
      <w:lang w:eastAsia="pl-PL"/>
    </w:rPr>
  </w:style>
  <w:style w:type="paragraph" w:styleId="Zwykytekst">
    <w:name w:val="Plain Text"/>
    <w:basedOn w:val="Normalny"/>
    <w:link w:val="ZwykytekstZnak"/>
    <w:uiPriority w:val="99"/>
    <w:semiHidden/>
    <w:unhideWhenUsed/>
    <w:rsid w:val="00A15C45"/>
    <w:rPr>
      <w:rFonts w:ascii="Calibri" w:eastAsiaTheme="minorHAnsi" w:hAnsi="Calibri" w:cstheme="minorBidi"/>
      <w:kern w:val="2"/>
      <w:sz w:val="22"/>
      <w:szCs w:val="21"/>
      <w:lang w:eastAsia="en-US"/>
      <w14:ligatures w14:val="standardContextual"/>
    </w:rPr>
  </w:style>
  <w:style w:type="character" w:customStyle="1" w:styleId="ZwykytekstZnak">
    <w:name w:val="Zwykły tekst Znak"/>
    <w:basedOn w:val="Domylnaczcionkaakapitu"/>
    <w:link w:val="Zwykytekst"/>
    <w:uiPriority w:val="99"/>
    <w:semiHidden/>
    <w:rsid w:val="00A15C45"/>
    <w:rPr>
      <w:rFonts w:ascii="Calibri" w:hAnsi="Calibri"/>
      <w:kern w:val="2"/>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7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rSXNMYldKODlZakdTZWZXTFhNbVBMaUV5R1hnbWNoT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r9mXX1JlFl6+pNojm0Pa9U9U5OSkvJ9E+UPrOSQykaw=</DigestValue>
      </Reference>
      <Reference URI="#INFO">
        <DigestMethod Algorithm="http://www.w3.org/2001/04/xmlenc#sha256"/>
        <DigestValue>49HYJiuHPg6xvG4WD7GvWMyImlyuOvLttEaDSjtuiEQ=</DigestValue>
      </Reference>
    </SignedInfo>
    <SignatureValue>oWsx0YWcm4Jn8F0bSpnwQ6jQfNI9RF0cgP4BeYO11gFPJ0na47ZALm7FMI3vwnOZrPO+OVkKL4jCX63X0Nqesg==</SignatureValue>
    <Object Id="INFO">
      <ArrayOfString xmlns:xsd="http://www.w3.org/2001/XMLSchema" xmlns:xsi="http://www.w3.org/2001/XMLSchema-instance" xmlns="">
        <string>+IsLbWJ89YjGSefWLXMmPLiEyGXgmchL</string>
      </ArrayOfString>
    </Object>
  </Signature>
</WrappedLabelInfo>
</file>

<file path=customXml/itemProps1.xml><?xml version="1.0" encoding="utf-8"?>
<ds:datastoreItem xmlns:ds="http://schemas.openxmlformats.org/officeDocument/2006/customXml" ds:itemID="{D046419F-B90B-4611-AADB-93BF9AA4C51E}">
  <ds:schemaRefs>
    <ds:schemaRef ds:uri="http://schemas.openxmlformats.org/officeDocument/2006/bibliography"/>
  </ds:schemaRefs>
</ds:datastoreItem>
</file>

<file path=customXml/itemProps2.xml><?xml version="1.0" encoding="utf-8"?>
<ds:datastoreItem xmlns:ds="http://schemas.openxmlformats.org/officeDocument/2006/customXml" ds:itemID="{A4D85D1C-4989-40CD-81BE-043B8715A87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5CD86E5-C687-4646-AED9-F73D1C504A3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3733</Words>
  <Characters>23921</Characters>
  <Application>Microsoft Office Word</Application>
  <DocSecurity>0</DocSecurity>
  <Lines>657</Lines>
  <Paragraphs>305</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 Ukryte</dc:creator>
  <cp:keywords/>
  <dc:description/>
  <cp:lastModifiedBy>Gil Agnieszka</cp:lastModifiedBy>
  <cp:revision>6</cp:revision>
  <cp:lastPrinted>2026-01-22T07:36:00Z</cp:lastPrinted>
  <dcterms:created xsi:type="dcterms:W3CDTF">2026-01-22T07:33:00Z</dcterms:created>
  <dcterms:modified xsi:type="dcterms:W3CDTF">2026-02-05T12:25:00Z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3fbde778-c226-4195-8a53-5ba2a53a6735</vt:lpwstr>
  </property>
  <property fmtid="{D5CDD505-2E9C-101B-9397-08002B2CF9AE}" pid="3" name="bjDocumentSecurityLabel">
    <vt:lpwstr>[d7220eed-17a6-431d-810c-83a0ddfed893]</vt:lpwstr>
  </property>
  <property fmtid="{D5CDD505-2E9C-101B-9397-08002B2CF9AE}" pid="4" name="bjClsUserRVM">
    <vt:lpwstr>[]</vt:lpwstr>
  </property>
  <property fmtid="{D5CDD505-2E9C-101B-9397-08002B2CF9AE}" pid="5" name="bjSaver">
    <vt:lpwstr>DSrYN7+ommg/CaiTfy4rj9VAIWHwdJqD</vt:lpwstr>
  </property>
  <property fmtid="{D5CDD505-2E9C-101B-9397-08002B2CF9AE}" pid="6" name="s5636:Creator type=author">
    <vt:lpwstr>Dane Ukryte</vt:lpwstr>
  </property>
  <property fmtid="{D5CDD505-2E9C-101B-9397-08002B2CF9AE}" pid="7" name="s5636:Creator type=organization">
    <vt:lpwstr>MILNET-Z</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IP">
    <vt:lpwstr>10.100.115.199</vt:lpwstr>
  </property>
  <property fmtid="{D5CDD505-2E9C-101B-9397-08002B2CF9AE}" pid="12" name="bjPortionMark">
    <vt:lpwstr>[]</vt:lpwstr>
  </property>
</Properties>
</file>